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8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</w:tblGrid>
      <w:tr w:rsidR="001C51E9" w:rsidRPr="001C51E9" w:rsidTr="001C51E9">
        <w:trPr>
          <w:trHeight w:val="1438"/>
        </w:trPr>
        <w:tc>
          <w:tcPr>
            <w:tcW w:w="4248" w:type="dxa"/>
            <w:hideMark/>
          </w:tcPr>
          <w:p w:rsidR="001C51E9" w:rsidRPr="001C51E9" w:rsidRDefault="001C51E9" w:rsidP="001C51E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4"/>
                <w:szCs w:val="24"/>
                <w:lang w:eastAsia="ru-RU"/>
              </w:rPr>
            </w:pPr>
            <w:r w:rsidRPr="001C51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82E954" wp14:editId="5A355BFA">
                  <wp:extent cx="715645" cy="906145"/>
                  <wp:effectExtent l="0" t="0" r="825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1E9" w:rsidRPr="001C51E9" w:rsidRDefault="001C51E9" w:rsidP="001C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C51E9" w:rsidRDefault="001C51E9" w:rsidP="001C5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spellStart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пгт</w:t>
      </w:r>
      <w:proofErr w:type="gramStart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.З</w:t>
      </w:r>
      <w:proofErr w:type="gramEnd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абайкальск</w:t>
      </w:r>
      <w:proofErr w:type="spellEnd"/>
    </w:p>
    <w:p w:rsidR="001C51E9" w:rsidRPr="001C51E9" w:rsidRDefault="00830439" w:rsidP="001C51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  20</w:t>
      </w:r>
      <w:r w:rsidR="0015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</w:p>
    <w:p w:rsidR="001C51E9" w:rsidRPr="001C51E9" w:rsidRDefault="001C51E9" w:rsidP="001C5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5947A5" w:rsidRDefault="001C51E9" w:rsidP="00594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районного бюджета муниципального района</w:t>
      </w:r>
    </w:p>
    <w:p w:rsidR="001C51E9" w:rsidRPr="005947A5" w:rsidRDefault="001C51E9" w:rsidP="00594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«Забайкальский район» на 20</w:t>
      </w:r>
      <w:r w:rsidR="002109C5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2109C5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год и плановый период 20</w:t>
      </w:r>
      <w:r w:rsidR="003426DA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070A9B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1C51E9" w:rsidRPr="005947A5" w:rsidRDefault="001C51E9" w:rsidP="0059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Рассмотрев, представленный </w:t>
      </w:r>
      <w:proofErr w:type="spellStart"/>
      <w:r w:rsidR="00167E21"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«Забайкальский район» </w:t>
      </w:r>
      <w:proofErr w:type="spellStart"/>
      <w:r w:rsidR="00167E21">
        <w:rPr>
          <w:rFonts w:ascii="Times New Roman" w:hAnsi="Times New Roman" w:cs="Times New Roman"/>
          <w:sz w:val="28"/>
          <w:szCs w:val="28"/>
          <w:lang w:eastAsia="ru-RU"/>
        </w:rPr>
        <w:t>Беломестновой</w:t>
      </w:r>
      <w:proofErr w:type="spellEnd"/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 В.Н.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, проект решения Совета муниципального района «Забайкальский район»  «Об утверждении районного бюджета муниципального района «Забайкальский район» на 20</w:t>
      </w:r>
      <w:r w:rsidR="002109C5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3426DA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 w:rsidR="00070A9B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годов», в соответствии с Положением о бюджетном процессе в муниципальном районе «Забайкальский район», утвержденном решением Совета муниципального района «Забайкальский район» от 22.10.2010г</w:t>
      </w:r>
      <w:r w:rsidR="007E561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№139</w:t>
      </w:r>
      <w:proofErr w:type="gramEnd"/>
      <w:r w:rsidRPr="005947A5">
        <w:rPr>
          <w:rFonts w:ascii="Times New Roman" w:hAnsi="Times New Roman" w:cs="Times New Roman"/>
          <w:sz w:val="28"/>
          <w:szCs w:val="28"/>
          <w:lang w:eastAsia="ru-RU"/>
        </w:rPr>
        <w:t>, руководствуясь статьей 24 Устава муниципального района «Забайкальский район», Совет муниципального района «Забайкальский район»  решил: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 1. Утвердить районный бюджет муниципального района «Забайкальский район» на 20</w:t>
      </w:r>
      <w:r w:rsidR="002109C5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631 336,7</w:t>
      </w:r>
      <w:r w:rsidR="001575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628 636,7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дефицит бюджета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2 700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F5FFD" w:rsidRPr="005947A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3426DA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531 484,1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528 784,1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дефицит бюджета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2 700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C342B1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539 221,3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536 521,3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дефицит бюджета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2 700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8C59F3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 2.</w:t>
      </w:r>
      <w:r w:rsidR="003F5FFD" w:rsidRPr="00594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публиковать настоящее решение в </w:t>
      </w:r>
      <w:r w:rsidR="003F5FFD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порядке, 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установленном Уставом муниципального района </w:t>
      </w:r>
      <w:r w:rsidR="005947A5" w:rsidRPr="005947A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>Забайкальский район</w:t>
      </w:r>
      <w:r w:rsidR="005947A5" w:rsidRPr="005947A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47A5" w:rsidRDefault="005947A5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51E9" w:rsidRPr="005947A5" w:rsidRDefault="00167E21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C51E9" w:rsidRPr="005947A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1C51E9" w:rsidRPr="005947A5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1C51E9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</w:p>
    <w:p w:rsidR="0087157B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167E21">
        <w:rPr>
          <w:rFonts w:ascii="Times New Roman" w:hAnsi="Times New Roman" w:cs="Times New Roman"/>
          <w:sz w:val="28"/>
          <w:szCs w:val="28"/>
          <w:lang w:eastAsia="ru-RU"/>
        </w:rPr>
        <w:t>В.Н.Беломестнова</w:t>
      </w:r>
      <w:proofErr w:type="spellEnd"/>
    </w:p>
    <w:p w:rsidR="00415FD3" w:rsidRDefault="00415FD3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515" w:rsidRDefault="00651515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муниципального района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«Забайкальский район» от </w:t>
      </w:r>
      <w:r w:rsidR="00660BB2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 20</w:t>
      </w:r>
      <w:r w:rsidR="00415FD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 </w:t>
      </w:r>
      <w:r w:rsidR="00660BB2">
        <w:rPr>
          <w:rFonts w:ascii="Times New Roman" w:eastAsia="Times New Roman" w:hAnsi="Times New Roman" w:cs="Times New Roman"/>
          <w:sz w:val="20"/>
          <w:szCs w:val="20"/>
          <w:lang w:eastAsia="ru-RU"/>
        </w:rPr>
        <w:t>41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 районного бюджета муниципального района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«Забайкальский район» на 20</w:t>
      </w:r>
      <w:r w:rsidR="0012205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15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1E9" w:rsidRP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районном бюджете муниципального района </w:t>
      </w:r>
    </w:p>
    <w:p w:rsidR="007A1678" w:rsidRDefault="0012205E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1. Основные характеристики районного бюджета  на 20</w:t>
      </w:r>
      <w:r w:rsidR="001220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год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годов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1C51E9" w:rsidRP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районного бюджета на 20</w:t>
      </w:r>
      <w:r w:rsidR="001220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1C51E9" w:rsidRPr="001C51E9" w:rsidRDefault="001C51E9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1) общий объем доходов районного бюджета в сумме 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628 636,7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рублей, в том числе безвозмездные поступления  в сумме 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458 857,3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1C51E9" w:rsidRPr="001C51E9" w:rsidRDefault="001C51E9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2) общий объем расходов районного бюджета в сумме 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631 336,7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рублей;</w:t>
      </w:r>
    </w:p>
    <w:p w:rsidR="001C51E9" w:rsidRPr="001C51E9" w:rsidRDefault="001C51E9" w:rsidP="00A95374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3) дефицит районного бюджета в сумме </w:t>
      </w:r>
      <w:r w:rsidR="0023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2 700</w:t>
      </w:r>
      <w:r w:rsidR="0041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8C59F3" w:rsidRPr="001C51E9" w:rsidRDefault="008C59F3" w:rsidP="00A953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основные характеристики районного бюджета на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CF37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59F3" w:rsidRPr="001C51E9" w:rsidRDefault="008C59F3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1) общий объем доходов районного бюджета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сумме</w:t>
      </w:r>
      <w:r w:rsidR="00FB18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528 784,1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в сумме 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536 521,3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в том числе безвозмездные поступления 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соответственно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348 727,1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344 483,2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310DB9" w:rsidRPr="001C51E9" w:rsidRDefault="008C59F3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2) общий объем расходов районного бюджета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531 484,1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="00310DB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 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539 221,3</w:t>
      </w:r>
      <w:r w:rsidR="00310DB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рублей;</w:t>
      </w:r>
    </w:p>
    <w:p w:rsidR="008C59F3" w:rsidRPr="001C51E9" w:rsidRDefault="008C59F3" w:rsidP="00A95374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3) дефицит районного бюджета 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23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2 700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310DB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23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2 700</w:t>
      </w:r>
      <w:r w:rsidR="00310DB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1570" w:rsidRDefault="00B61570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</w:t>
      </w:r>
      <w:r w:rsidR="00BA61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Источники финансирования дефицита районного бюджета </w:t>
      </w:r>
      <w:r w:rsidR="00310DB9"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</w:t>
      </w:r>
      <w:r w:rsidR="00E125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</w:t>
      </w:r>
      <w:r w:rsidR="00310DB9"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 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C51E9" w:rsidRPr="001C51E9" w:rsidRDefault="001C51E9" w:rsidP="00A95374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Утвердить источники финансирования дефицита районного бюджета на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50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BA61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DCA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A5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BA61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 </w:t>
      </w: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Статья </w:t>
      </w:r>
      <w:r w:rsidR="00BA61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Нормативы распределения доходов между районным бюджетом  и бюджетами поселений на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годов</w:t>
      </w:r>
    </w:p>
    <w:p w:rsidR="001C51E9" w:rsidRPr="001C51E9" w:rsidRDefault="00A50DCA" w:rsidP="00A953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твердить нормативы распределения 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ходов между районным бюджетом и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бюджетами поселений на 20</w:t>
      </w:r>
      <w:r w:rsidR="00963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№ </w:t>
      </w:r>
      <w:r w:rsidR="00BA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Совета.</w:t>
      </w:r>
    </w:p>
    <w:p w:rsidR="001C51E9" w:rsidRPr="001C51E9" w:rsidRDefault="001C51E9" w:rsidP="0096390E">
      <w:pPr>
        <w:tabs>
          <w:tab w:val="left" w:pos="0"/>
        </w:tabs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           Статья 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Объемы межбюджетных трансфертов, получаемых из д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ругих бюджетов бюджетной системы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Российской Федерации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году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плановом периоде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</w:p>
    <w:p w:rsidR="001C51E9" w:rsidRPr="001C51E9" w:rsidRDefault="001C51E9" w:rsidP="00A9537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объем межбюджетных трансфертов, получаемых из других бюджетов бюджетной системы Российской Федерации, в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571158">
        <w:rPr>
          <w:rFonts w:ascii="Times New Roman" w:eastAsia="Times New Roman" w:hAnsi="Times New Roman" w:cs="Times New Roman"/>
          <w:sz w:val="28"/>
          <w:szCs w:val="28"/>
          <w:lang w:eastAsia="ru-RU"/>
        </w:rPr>
        <w:t>458 857,3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№ 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20</w:t>
      </w:r>
      <w:r w:rsidR="0034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сумме 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348 727,1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="00415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 и в 20</w:t>
      </w:r>
      <w:r w:rsidR="005B0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сумме 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344 483,2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="003D2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7759E8" w:rsidRP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7759E8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№ 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759E8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1C51E9" w:rsidRPr="001C51E9" w:rsidRDefault="001C51E9" w:rsidP="00A95374">
      <w:pPr>
        <w:tabs>
          <w:tab w:val="left" w:pos="0"/>
        </w:tabs>
        <w:spacing w:before="120"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Статья </w:t>
      </w:r>
      <w:r w:rsidR="0031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Бюджетные ассигнования  районного бюджета на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1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1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 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1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C51E9" w:rsidRPr="001C51E9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составе общего объема расходов районного бюджета, утвержденного статьей 1 настоящего решения Совета:</w:t>
      </w:r>
    </w:p>
    <w:p w:rsidR="001C51E9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распределение бюджетных ассигнований районного бюджета по разделам, подразделам, целевым статьям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(муниципальным программам и непрограммным направлениям деятельности)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группам и подгруппам </w:t>
      </w: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C51E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9E8" w:rsidRPr="001C51E9" w:rsidRDefault="00E45582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распределение бюджетных ассигнований районного бюджета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6F22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9E0994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E0994"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="009E0994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Default="009E099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ведомственную структуру расходов районного бюджета на 20</w:t>
      </w:r>
      <w:r w:rsidR="006F22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C51E9" w:rsidRPr="001C51E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B12" w:rsidRPr="001C51E9" w:rsidRDefault="00423B12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ассигнований, направляемых на исполнение публичных нормативных обязательств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16 567,5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12 988,1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13 154,1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BA06DD" w:rsidRDefault="00BA06DD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2206F" w:rsidRPr="0022206F" w:rsidRDefault="0022206F" w:rsidP="0022206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22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6. 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Особенности установления отдельных расходных обязательств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муниципального района «Забайкальский район»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2022 году</w:t>
      </w:r>
    </w:p>
    <w:p w:rsidR="0022206F" w:rsidRDefault="0022206F" w:rsidP="00A95374">
      <w:pPr>
        <w:spacing w:after="0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06F" w:rsidRPr="0022206F" w:rsidRDefault="0022206F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Увеличить с 1 октября 2022 года в 1,04 раза размеры окладов (должностных окладов), ставки заработной платы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муниципальных 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>учреждений Забайкальского края, на которых не распространяется действие Указа Президента Российской Федерации от 7 мая 2012 года № 597 "О мероприятиях по реализации государственной социальной политики", Указа Президента Российской Федерации от 1 июня 2012 года № 761 "О национальной стратегии действий в интересах детей</w:t>
      </w:r>
      <w:proofErr w:type="gramEnd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на 2012–2017 годы", Указа Президента Российской Федерации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родителей", размеры окладов денежного содержания по должностям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«Забайкальский район»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>, а также размеры ежемесячного денежного вознаграждения (денежного вознаграждения), окладов (должностных окладов) иных категорий должностных лиц, для которых предусмотрено</w:t>
      </w:r>
      <w:proofErr w:type="gramEnd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(индексация) ежемесячного денежного вознаграждения (денежного вознаграждения), окладов (должностных окладов) одновременно с увеличением (индексацией) размеров окладов денежного содержания по должностям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«Забайкальский район»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206F" w:rsidRDefault="0022206F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E066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6F2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Бюджетные инвестиции в объекты 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муниципальной собственности на 20</w:t>
      </w:r>
      <w:r w:rsidR="006F2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 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плановый период 20</w:t>
      </w:r>
      <w:r w:rsidR="001D6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20</w:t>
      </w:r>
      <w:r w:rsidR="00C920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3D29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</w:t>
      </w:r>
    </w:p>
    <w:p w:rsidR="001C51E9" w:rsidRDefault="006F22C5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объектов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строительства муниципальной  собственности, в которые осуществляются бюджетные инвестиции </w:t>
      </w:r>
      <w:r w:rsidR="0097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районного бюджета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 </w:t>
      </w: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29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8. Дорожный фонд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год и плановый период 2023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49419E" w:rsidRPr="0008449B" w:rsidRDefault="0049419E" w:rsidP="0049419E">
      <w:pPr>
        <w:pStyle w:val="a5"/>
        <w:spacing w:after="0"/>
        <w:ind w:left="0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Утвердить о</w:t>
      </w:r>
      <w:r w:rsidRPr="0059299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дорожного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2022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7 318,8 тыс. рублей, на 2023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7 426,3 тыс. рублей, на 2024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7 478,3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9C622C" w:rsidRDefault="009C622C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E0994" w:rsidRPr="007D4F8F" w:rsidRDefault="009E0994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  <w:r w:rsidR="001C51E9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Межбюджетные трансферты, предоставляемые из районного бюджета в 20</w:t>
      </w:r>
      <w:r w:rsidR="006F22C5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</w:t>
      </w:r>
      <w:r w:rsidR="001C51E9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году 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плановом периоде 20</w:t>
      </w:r>
      <w:r w:rsidR="001D6117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20</w:t>
      </w:r>
      <w:r w:rsidR="00C92059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C92059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</w:t>
      </w:r>
    </w:p>
    <w:p w:rsidR="001C51E9" w:rsidRPr="007D4F8F" w:rsidRDefault="001C51E9" w:rsidP="00A95374">
      <w:pPr>
        <w:spacing w:after="0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1.Утвердить объем межбюджетных трансфертов, предоставляемых из районного бюджета бюджетам поселений, на 20</w:t>
      </w:r>
      <w:r w:rsidR="004426C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4426C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год  в сумме </w:t>
      </w:r>
      <w:r w:rsidR="007D4F8F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8566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54107">
        <w:rPr>
          <w:rFonts w:ascii="Times New Roman" w:eastAsia="Times New Roman" w:hAnsi="Times New Roman" w:cs="Arial"/>
          <w:sz w:val="28"/>
          <w:szCs w:val="28"/>
          <w:lang w:eastAsia="ru-RU"/>
        </w:rPr>
        <w:t>28 989,9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20</w:t>
      </w:r>
      <w:r w:rsidR="001D611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7B4C89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в сумме </w:t>
      </w:r>
      <w:r w:rsidR="000541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26 718,7 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 на 20</w:t>
      </w:r>
      <w:r w:rsidR="00C92059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в сумме</w:t>
      </w:r>
      <w:r w:rsidR="0076304C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54107">
        <w:rPr>
          <w:rFonts w:ascii="Times New Roman" w:eastAsia="Times New Roman" w:hAnsi="Times New Roman" w:cs="Arial"/>
          <w:sz w:val="28"/>
          <w:szCs w:val="28"/>
          <w:lang w:eastAsia="ru-RU"/>
        </w:rPr>
        <w:t>26 870,4</w:t>
      </w:r>
      <w:r w:rsidR="007D4F8F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том числе: </w:t>
      </w:r>
    </w:p>
    <w:p w:rsidR="00D566D9" w:rsidRDefault="001C51E9" w:rsidP="00D566D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на предоставление дотаций:</w:t>
      </w:r>
    </w:p>
    <w:p w:rsidR="001C51E9" w:rsidRPr="007D4F8F" w:rsidRDefault="001C51E9" w:rsidP="00D566D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proofErr w:type="gramStart"/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бюджетам поселений на выравнивание бюджетной обеспеченности поселений из районного фонда финансовой поддержки поселений на 20</w:t>
      </w:r>
      <w:r w:rsidR="004426C7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47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сумме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14 417,1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97F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из них за счет средств субвенций, на осуществление государственных полномочий по расчету и предоставлению дотаций бюджетам поселений, выделяемых из краевого бю</w:t>
      </w:r>
      <w:r w:rsidR="0088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 в сумме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3 108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97F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 согласно приложению №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57569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</w:t>
      </w:r>
      <w:proofErr w:type="gramEnd"/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14 417,1</w:t>
      </w:r>
      <w:r w:rsidR="0039616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F3357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14 417,1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приложению №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545" w:rsidRPr="007D4F8F" w:rsidRDefault="001C51E9" w:rsidP="009E20E9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79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9654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6545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предоставление иных межбюджетных трансфертов:</w:t>
      </w:r>
    </w:p>
    <w:p w:rsidR="001C51E9" w:rsidRPr="007D4F8F" w:rsidRDefault="00896545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</w:t>
      </w:r>
      <w:r w:rsidR="001C51E9" w:rsidRPr="00B05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полномочий по </w:t>
      </w:r>
      <w:r w:rsidR="00B05CDA" w:rsidRPr="00B05CDA">
        <w:rPr>
          <w:rFonts w:ascii="Times New Roman" w:hAnsi="Times New Roman" w:cs="Times New Roman"/>
          <w:sz w:val="28"/>
          <w:szCs w:val="28"/>
        </w:rPr>
        <w:t>дорожн</w:t>
      </w:r>
      <w:r w:rsidR="00B05CDA">
        <w:rPr>
          <w:rFonts w:ascii="Times New Roman" w:hAnsi="Times New Roman" w:cs="Times New Roman"/>
          <w:sz w:val="28"/>
          <w:szCs w:val="28"/>
        </w:rPr>
        <w:t xml:space="preserve">ой </w:t>
      </w:r>
      <w:r w:rsidR="00B05CDA" w:rsidRPr="00B05CDA">
        <w:rPr>
          <w:rFonts w:ascii="Times New Roman" w:hAnsi="Times New Roman" w:cs="Times New Roman"/>
          <w:sz w:val="28"/>
          <w:szCs w:val="28"/>
        </w:rPr>
        <w:t>деятельност</w:t>
      </w:r>
      <w:r w:rsidR="00B05CDA">
        <w:rPr>
          <w:rFonts w:ascii="Times New Roman" w:hAnsi="Times New Roman" w:cs="Times New Roman"/>
          <w:sz w:val="28"/>
          <w:szCs w:val="28"/>
        </w:rPr>
        <w:t>и</w:t>
      </w:r>
      <w:r w:rsidR="00B05CDA" w:rsidRPr="00B05CDA"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 w:rsidR="00E914F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B05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proofErr w:type="gramEnd"/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3 756,8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="007D4F8F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 с распределением согласно приложению №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17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0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3 812,0 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17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017D1">
        <w:rPr>
          <w:rFonts w:ascii="Times New Roman" w:eastAsia="Times New Roman" w:hAnsi="Times New Roman" w:cs="Times New Roman"/>
          <w:sz w:val="28"/>
          <w:szCs w:val="28"/>
          <w:lang w:eastAsia="ru-RU"/>
        </w:rPr>
        <w:t>3 838,7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4017D1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деятельности по </w:t>
      </w:r>
      <w:r w:rsidR="008669B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накоплению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раздельному </w:t>
      </w:r>
      <w:r w:rsidR="008669B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накоплению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транспортированию твердых коммунальных отходов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 w:rsidR="008669BB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 </w:t>
      </w:r>
      <w:r w:rsidR="00BD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960,0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F41E1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4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D242F">
        <w:rPr>
          <w:rFonts w:ascii="Times New Roman" w:eastAsia="Times New Roman" w:hAnsi="Times New Roman" w:cs="Times New Roman"/>
          <w:sz w:val="28"/>
          <w:szCs w:val="28"/>
          <w:lang w:eastAsia="ru-RU"/>
        </w:rPr>
        <w:t>960,0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4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D242F">
        <w:rPr>
          <w:rFonts w:ascii="Times New Roman" w:eastAsia="Times New Roman" w:hAnsi="Times New Roman" w:cs="Times New Roman"/>
          <w:sz w:val="28"/>
          <w:szCs w:val="28"/>
          <w:lang w:eastAsia="ru-RU"/>
        </w:rPr>
        <w:t>960,0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</w:t>
      </w:r>
      <w:proofErr w:type="gramEnd"/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приложению №</w:t>
      </w:r>
      <w:r w:rsidR="00BD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BD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BD242F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ритуальных услуг и содержание мест захоронения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EA74A2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 </w:t>
      </w:r>
      <w:r w:rsidR="007D4F8F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288</w:t>
      </w:r>
      <w:r w:rsidR="0090745A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="007D4F8F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 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="0090745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proofErr w:type="gramEnd"/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BD242F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предупреждении и ликвидации последствий чрезвычайных ситуаций в границах поселения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90745A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280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</w:t>
      </w:r>
      <w:proofErr w:type="gramEnd"/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Default="002D11BA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бюджету сельского поселения 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Даурское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государственного полномочия по созданию административных комиссий в Забайкальском крае на 20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5C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F56C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29A6" w:rsidRDefault="00EC1802" w:rsidP="002229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2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бюджету городского поселения «Забайкальское» </w:t>
      </w:r>
      <w:r w:rsidR="002229A6" w:rsidRPr="002229A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для софинансирования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на 202</w:t>
      </w:r>
      <w:r w:rsidR="002D11B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229A6" w:rsidRPr="002229A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="002229A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>8043,9</w:t>
      </w:r>
      <w:r w:rsidR="0022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2D11B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11B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6218 </w:t>
      </w:r>
      <w:r w:rsidR="002D11B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11B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6343</w:t>
      </w:r>
      <w:r w:rsidR="002D11BA" w:rsidRP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1B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229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11BA" w:rsidRDefault="002D11BA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D5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исполнение полномочий</w:t>
      </w:r>
      <w:r w:rsidRPr="00D566D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>по организации в границах поселения тепл</w:t>
      </w:r>
      <w:proofErr w:type="gramStart"/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>о-</w:t>
      </w:r>
      <w:proofErr w:type="gramEnd"/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2229A6">
        <w:rPr>
          <w:rFonts w:ascii="Times New Roman" w:hAnsi="Times New Roman"/>
          <w:bCs/>
          <w:color w:val="000000"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color w:val="000000"/>
          <w:sz w:val="28"/>
          <w:szCs w:val="28"/>
        </w:rPr>
        <w:t>742</w:t>
      </w:r>
      <w:r w:rsidR="002229A6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</w:t>
      </w:r>
      <w:r w:rsidR="002229A6" w:rsidRPr="00222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742 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742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E20E9" w:rsidRPr="009E2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20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9E20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5; </w:t>
      </w:r>
    </w:p>
    <w:p w:rsidR="001279BC" w:rsidRPr="0049419E" w:rsidRDefault="002D11BA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P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исполнение полномочий</w:t>
      </w:r>
      <w:r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279BC" w:rsidRPr="0049419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</w:r>
      <w:hyperlink r:id="rId10" w:anchor="dst10001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плана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11" w:anchor="dst306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 </w:t>
      </w:r>
      <w:hyperlink r:id="rId12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hyperlink r:id="rId13" w:anchor="dst2579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уведомлении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 планируемых строительстве или реконструкции объекта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индивидуального жилищного строительства или</w:t>
      </w:r>
      <w:r w:rsidR="001279BC" w:rsidRPr="001279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14" w:anchor="dst2579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уведомлении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</w:r>
      <w:hyperlink r:id="rId15" w:anchor="dst1103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законодательством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 решения о сносе самовольной постройки, решения о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</w:r>
      <w:hyperlink r:id="rId16" w:anchor="dst10046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правилами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землепользования и застройки, </w:t>
      </w:r>
      <w:hyperlink r:id="rId17" w:anchor="dst1657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документацией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18" w:anchor="dst2781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</w:t>
      </w:r>
      <w:r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на 2022 год в сумме </w:t>
      </w:r>
      <w:r w:rsidR="001279BC" w:rsidRPr="0049419E">
        <w:rPr>
          <w:rFonts w:ascii="Times New Roman" w:hAnsi="Times New Roman"/>
          <w:bCs/>
          <w:color w:val="000000"/>
          <w:sz w:val="28"/>
          <w:szCs w:val="28"/>
        </w:rPr>
        <w:t>500</w:t>
      </w:r>
      <w:r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</w:t>
      </w:r>
      <w:r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согласно приложению №15 таблица </w:t>
      </w:r>
      <w:r w:rsidR="001279BC"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279BC" w:rsidRP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419E" w:rsidRDefault="0049419E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03C25">
        <w:rPr>
          <w:rFonts w:ascii="Times New Roman" w:hAnsi="Times New Roman" w:cs="Times New Roman"/>
          <w:sz w:val="28"/>
          <w:szCs w:val="28"/>
        </w:rPr>
        <w:t xml:space="preserve">Установить критерий выравнивания расчетной бюджетной обеспеченности для поселений в </w:t>
      </w:r>
      <w:proofErr w:type="gramStart"/>
      <w:r w:rsidRPr="00603C2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03C25">
        <w:rPr>
          <w:rFonts w:ascii="Times New Roman" w:hAnsi="Times New Roman" w:cs="Times New Roman"/>
          <w:sz w:val="28"/>
          <w:szCs w:val="28"/>
        </w:rPr>
        <w:t xml:space="preserve"> с которым определяется объем дотации на выравнивание бюджетной обеспеченности 0,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3C25">
        <w:rPr>
          <w:rFonts w:ascii="Times New Roman" w:hAnsi="Times New Roman" w:cs="Times New Roman"/>
          <w:sz w:val="28"/>
          <w:szCs w:val="28"/>
        </w:rPr>
        <w:t>.</w:t>
      </w:r>
    </w:p>
    <w:p w:rsidR="007D4F8F" w:rsidRDefault="007D4F8F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Субсидии юридическим  лицам (за исключением субсидий государственным (муниципальным) учреждениям), индивидуальным предпринимателям, физическим лицам в 20</w:t>
      </w:r>
      <w:r w:rsidR="007E34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0541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 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зарегистрированным и осуществляющим свою деятельность на территории муниципального района </w:t>
      </w:r>
      <w:r w:rsidR="007E34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7E34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услуг,  предоставляются за счет</w:t>
      </w:r>
      <w:proofErr w:type="gramEnd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районного бюджета на безвозмездной и безвозвратной основе в следующих случаях:</w:t>
      </w:r>
    </w:p>
    <w:p w:rsidR="007E341B" w:rsidRPr="001C51E9" w:rsidRDefault="007E341B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деятельности субъектами малого и среднего предпринимательства и организациями, образующими инфраструктуру поддержки малого и среднего предпринимательства;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 и формирования рынка сельскохозяйственной продукции, сырья и продовольствия;</w:t>
      </w:r>
    </w:p>
    <w:p w:rsidR="00884632" w:rsidRDefault="00884632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деятельности редакциями периодических печатных изданий;</w:t>
      </w:r>
    </w:p>
    <w:p w:rsidR="009B727B" w:rsidRPr="009B727B" w:rsidRDefault="009B727B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2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оказания услуг</w:t>
      </w:r>
      <w:r w:rsidRPr="009B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дошкольного, начального общего, основного общего, среднего общего образования;</w:t>
      </w:r>
    </w:p>
    <w:p w:rsidR="001C51E9" w:rsidRDefault="00243024" w:rsidP="003D2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E31">
        <w:rPr>
          <w:rFonts w:ascii="Times New Roman" w:hAnsi="Times New Roman" w:cs="Times New Roman"/>
          <w:color w:val="000000"/>
          <w:sz w:val="28"/>
          <w:szCs w:val="28"/>
        </w:rPr>
        <w:t>транспортно</w:t>
      </w:r>
      <w:r w:rsidR="00C54E31" w:rsidRPr="00C54E3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54E31">
        <w:rPr>
          <w:rFonts w:ascii="Times New Roman" w:hAnsi="Times New Roman" w:cs="Times New Roman"/>
          <w:color w:val="000000"/>
          <w:sz w:val="28"/>
          <w:szCs w:val="28"/>
        </w:rPr>
        <w:t xml:space="preserve"> обслуживани</w:t>
      </w:r>
      <w:r w:rsidR="00C54E31" w:rsidRPr="00C54E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54E31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между поселениями в границах муниципального района</w:t>
      </w:r>
      <w:r w:rsidR="003D29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D29DC" w:rsidRDefault="003D29DC" w:rsidP="003D2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11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редоставление бюджетных кредитов из районного бюджета бюджетам поселений </w:t>
      </w:r>
    </w:p>
    <w:p w:rsidR="001C51E9" w:rsidRPr="001C51E9" w:rsidRDefault="001C51E9" w:rsidP="00A95374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«Забайкальский район» вправе предоставлять бюджетные кредиты из районного бюджета бюджетам поселений в пределах общего объема бюджетных ассигнований, предусмотренных по источникам финансирования дефицита районного бюджета на эти цели на срок до </w:t>
      </w:r>
      <w:r w:rsidR="00CF3F8B">
        <w:rPr>
          <w:rFonts w:ascii="Times New Roman" w:eastAsia="Calibri" w:hAnsi="Times New Roman" w:cs="Times New Roman"/>
          <w:sz w:val="28"/>
          <w:szCs w:val="28"/>
        </w:rPr>
        <w:t xml:space="preserve">пяти </w:t>
      </w:r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лет для частичного покрытия дефицитов бюджетов поселений, покрытия временных кассовых разрывов, возникающих при исполнении бюджетов поселений, а также для осуществления мероприятий, связанных с </w:t>
      </w:r>
      <w:r w:rsidR="00C54E31">
        <w:rPr>
          <w:rFonts w:ascii="Times New Roman" w:eastAsia="Calibri" w:hAnsi="Times New Roman" w:cs="Times New Roman"/>
          <w:sz w:val="28"/>
          <w:szCs w:val="28"/>
        </w:rPr>
        <w:t xml:space="preserve">предотвращением и </w:t>
      </w:r>
      <w:r w:rsidRPr="001C51E9">
        <w:rPr>
          <w:rFonts w:ascii="Times New Roman" w:eastAsia="Calibri" w:hAnsi="Times New Roman" w:cs="Times New Roman"/>
          <w:sz w:val="28"/>
          <w:szCs w:val="28"/>
        </w:rPr>
        <w:t>ликвидацией</w:t>
      </w:r>
      <w:proofErr w:type="gramEnd"/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E31">
        <w:rPr>
          <w:rFonts w:ascii="Times New Roman" w:eastAsia="Calibri" w:hAnsi="Times New Roman" w:cs="Times New Roman"/>
          <w:sz w:val="28"/>
          <w:szCs w:val="28"/>
        </w:rPr>
        <w:t xml:space="preserve">чрезвычайных ситуаций, ликвидацией </w:t>
      </w:r>
      <w:r w:rsidRPr="001C51E9">
        <w:rPr>
          <w:rFonts w:ascii="Times New Roman" w:eastAsia="Calibri" w:hAnsi="Times New Roman" w:cs="Times New Roman"/>
          <w:sz w:val="28"/>
          <w:szCs w:val="28"/>
        </w:rPr>
        <w:t>последствий стихийных бедствий и техногенных аварий, произошедших на территории муниципального района «Забайкальский район».</w:t>
      </w:r>
    </w:p>
    <w:p w:rsidR="001C51E9" w:rsidRPr="001C51E9" w:rsidRDefault="001C51E9" w:rsidP="00A9537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Установить плату за пользование указанными в части 1 настоящей статьи бюджетными кредитами:  </w:t>
      </w:r>
    </w:p>
    <w:p w:rsidR="001C51E9" w:rsidRPr="001C51E9" w:rsidRDefault="00C54E31" w:rsidP="00A95374">
      <w:pPr>
        <w:numPr>
          <w:ilvl w:val="0"/>
          <w:numId w:val="2"/>
        </w:numPr>
        <w:spacing w:after="0"/>
        <w:ind w:left="1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 xml:space="preserve">ля частичного покрытия дефицитов бюджетов поселений, покрытия временных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кассовых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>разрывов, возникающих при исполнении бюджетов поселений,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>- в размере 0,1 процента годовых;</w:t>
      </w:r>
    </w:p>
    <w:p w:rsidR="001C51E9" w:rsidRPr="001C51E9" w:rsidRDefault="00C54E31" w:rsidP="00A95374">
      <w:pPr>
        <w:numPr>
          <w:ilvl w:val="0"/>
          <w:numId w:val="2"/>
        </w:numPr>
        <w:spacing w:after="0"/>
        <w:ind w:left="1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 xml:space="preserve">ля осуществления мероприятий, связанных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предотвращением и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 xml:space="preserve">ликвидацией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чрезвычайных ситуаций, ликвидацией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>последствий стихийных бедствий и техногенных аварий, произошедших на территории муниципального района «Забайкальский район»,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 xml:space="preserve">- по ставке </w:t>
      </w:r>
      <w:r w:rsidR="00CF3F8B" w:rsidRPr="001C51E9">
        <w:rPr>
          <w:rFonts w:ascii="Times New Roman" w:eastAsia="Calibri" w:hAnsi="Times New Roman" w:cs="Times New Roman"/>
          <w:sz w:val="28"/>
          <w:szCs w:val="28"/>
        </w:rPr>
        <w:t>0,1 процента годовых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57A6" w:rsidRDefault="00B157A6" w:rsidP="00E33D36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33D36" w:rsidRPr="00E33D36" w:rsidRDefault="001C51E9" w:rsidP="00E33D36">
      <w:pPr>
        <w:spacing w:before="120"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12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E33D36" w:rsidRPr="00E33D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ерхние пределы </w:t>
      </w:r>
      <w:r w:rsid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муниципального</w:t>
      </w:r>
      <w:r w:rsidR="00E33D36" w:rsidRP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внутреннего долга </w:t>
      </w:r>
      <w:r w:rsid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районного бюджета 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по состоянию на 1 января 2023 года, на 1 января 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br/>
        <w:t>2024 года и на 1 января 2025 года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объем расходов на обслуживание </w:t>
      </w:r>
      <w:r w:rsid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муниципального 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долга на 2022 год и плановый период 2023 и 2024 годов</w:t>
      </w:r>
    </w:p>
    <w:p w:rsidR="00E33D36" w:rsidRPr="00E33D36" w:rsidRDefault="001C51E9" w:rsidP="0049419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 </w:t>
      </w:r>
      <w:r w:rsidR="00E33D36" w:rsidRPr="00E33D36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E33D36" w:rsidRPr="00E33D3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ерхние пределы </w:t>
      </w:r>
      <w:r w:rsidR="00E33D36" w:rsidRPr="00E33D3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внутреннего долга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</w:t>
      </w:r>
      <w:r w:rsidR="00E3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 состоянию на 1 января 2023 года в сумме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="004941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5 337,4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тыс. рублей, на 1 января 2024 года в сумме </w:t>
      </w:r>
      <w:r w:rsidR="004941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9 602,6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тыс. рублей и на 1 января 2025 года в сумме </w:t>
      </w:r>
      <w:r w:rsidR="004941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7 967,8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 рублей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установить верхний предел долга по </w:t>
      </w:r>
      <w:r w:rsid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гарантиям </w:t>
      </w:r>
      <w:r w:rsid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бюджета 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на</w:t>
      </w:r>
      <w:proofErr w:type="gramEnd"/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января 2023 года в сумме 0,0 тыс. рублей, на 1 января 2024 года в сумме 0,0 тыс. рублей, на 1 января 2025 года в сумме 0,0 тыс. рублей.</w:t>
      </w:r>
    </w:p>
    <w:p w:rsidR="001C51E9" w:rsidRPr="001C51E9" w:rsidRDefault="00E33D3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объем расходов на обслуживание муниципального внутреннего долга муниципально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</w:t>
      </w:r>
      <w:r w:rsidR="00594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594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493DDA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>8,9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9B727B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</w:t>
      </w:r>
      <w:r w:rsidR="00061703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9,2 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613B9" w:rsidRPr="001C51E9" w:rsidRDefault="003613B9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Программа муниципальных внутренних заимствований муниципального района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2023 и 2024 годов</w:t>
      </w:r>
    </w:p>
    <w:p w:rsidR="003613B9" w:rsidRPr="001C51E9" w:rsidRDefault="003613B9" w:rsidP="003613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муниципальных внутренних заимствований муниципального района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«Забайкальский район» 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2023 и 2024 годов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B157A6" w:rsidRDefault="00B157A6" w:rsidP="003613B9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613B9" w:rsidRPr="001C51E9" w:rsidRDefault="003613B9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Предоставление муниципальных гарантий муниципального района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плановом периоде 2023 и 2024 годов</w:t>
      </w:r>
    </w:p>
    <w:p w:rsidR="003613B9" w:rsidRDefault="003613B9" w:rsidP="003613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гарантий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2023 и 2024 годов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3613B9" w:rsidRPr="003613B9" w:rsidRDefault="003613B9" w:rsidP="003613B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61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2. Учесть в источниках финансирования дефицита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районного бюджета</w:t>
      </w:r>
      <w:r w:rsidRPr="00361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общий объем бюджетных ассигнований на исполнение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муниципальных </w:t>
      </w:r>
      <w:r w:rsidRPr="00361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гарантий по возможным гарантийным случаям на 2022–2024 годы в сумме 0,0 тыс. рублей.</w:t>
      </w:r>
    </w:p>
    <w:p w:rsidR="003613B9" w:rsidRPr="001C51E9" w:rsidRDefault="003613B9" w:rsidP="003613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1C51E9" w:rsidRDefault="001C51E9" w:rsidP="00A95374">
      <w:pPr>
        <w:autoSpaceDE w:val="0"/>
        <w:autoSpaceDN w:val="0"/>
        <w:adjustRightInd w:val="0"/>
        <w:spacing w:before="120"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Особенности исполнения районного бюджета в 20</w:t>
      </w:r>
      <w:r w:rsidR="007940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613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в соответствии с пунктом 3 статьи 217 Бюджетного кодекса Российской Федерации основанием  для внесения изменений в показатели сводной бюджетной росписи районного бюджета, связанные с особенностями исполнения районного бюджета и (или) перераспределения бюджетных ассигнований между главными распорядителями  средств районного бюджета:</w:t>
      </w:r>
    </w:p>
    <w:p w:rsidR="00C41FAC" w:rsidRPr="00C41FAC" w:rsidRDefault="00C41FAC" w:rsidP="00A95374">
      <w:pPr>
        <w:pStyle w:val="ConsPlusTitle"/>
        <w:widowControl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C41FAC">
        <w:rPr>
          <w:rFonts w:ascii="Times New Roman" w:hAnsi="Times New Roman" w:cs="Times New Roman"/>
          <w:b w:val="0"/>
          <w:sz w:val="28"/>
          <w:szCs w:val="28"/>
        </w:rPr>
        <w:t>1) перераспределение бюджетных ассигнований, предусмотренных на объекты капитального строительства муниципальной собственности муниципального района «Забайкальский район»</w:t>
      </w:r>
      <w:r w:rsidR="00AD6B3B">
        <w:rPr>
          <w:rFonts w:ascii="Times New Roman" w:hAnsi="Times New Roman" w:cs="Times New Roman"/>
          <w:b w:val="0"/>
          <w:sz w:val="28"/>
          <w:szCs w:val="28"/>
        </w:rPr>
        <w:t xml:space="preserve"> и объекты недвижимого имущества, приобретаемого в муниципальную собственность муниципального района «Забайкальский район»</w:t>
      </w:r>
      <w:r w:rsidRPr="00C41FAC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принятыми </w:t>
      </w:r>
      <w:r w:rsidR="00AD6B3B">
        <w:rPr>
          <w:rFonts w:ascii="Times New Roman" w:hAnsi="Times New Roman" w:cs="Times New Roman"/>
          <w:b w:val="0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AD6B3B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Забайкальский район</w:t>
      </w:r>
      <w:r w:rsidR="00AD6B3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41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41FAC" w:rsidRPr="001C51E9" w:rsidRDefault="00C41FAC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перераспределение бюджетных ассигнований, предусмотренных главным распорядителям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на предоставление бюджетным и автономным учреждениям субсидий на 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(выполнение работ)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субсидии на иные цели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1C51E9" w:rsidRDefault="00C41FAC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 между главными распорядителями средств районного бюджета в пределах </w:t>
      </w:r>
      <w:r w:rsidR="00EE4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бюджетных ассигнований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выделенных главному распорядителю бюджетных средств</w:t>
      </w:r>
      <w:r w:rsidR="00EE4F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предложению главного распорядителя средств районного бюджета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1C51E9" w:rsidRDefault="00C41FAC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1C51E9" w:rsidRPr="001C51E9" w:rsidRDefault="00C41FAC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переданных государственных  полномочий за счет субвенций из других бюджетов бюджетной системы Российской Федерации;</w:t>
      </w:r>
    </w:p>
    <w:p w:rsidR="001C51E9" w:rsidRPr="001C51E9" w:rsidRDefault="00EE4F6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исполнение судебных актов, предусматривающих обращение взыскания на средства районного бюджета;</w:t>
      </w:r>
    </w:p>
    <w:p w:rsidR="001C51E9" w:rsidRDefault="00EE4F6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реструктуризации муниципального долга;</w:t>
      </w:r>
    </w:p>
    <w:p w:rsidR="00EE4F66" w:rsidRPr="001C51E9" w:rsidRDefault="00EE4F6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перераспределение бюджетных ассигнований по целевым статьям (муниципальным программам и непрограммным направлениям деятельности) и (или) видам расходов классификации расходов бюджетов по предложению главного распорядителя районного бюджета;</w:t>
      </w:r>
    </w:p>
    <w:p w:rsidR="001C51E9" w:rsidRDefault="00EE4F66" w:rsidP="00A95374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C51E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перераспределение бюджетных ассигнований между кодами подгруппы источников финансирования дефицита районного бюджета, кодами статьи источников финансирования дефицита районного бюджета, кодами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вида источников </w:t>
      </w:r>
      <w:r w:rsidR="001C51E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 дефицита районного бюджета</w:t>
      </w:r>
      <w:proofErr w:type="gramEnd"/>
      <w:r w:rsidR="001C51E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образовании экономии в ходе исполнения районного бюджета в пределах общего объема бюджетных ассигнований по источникам финансирования дефицита районного бюджета;</w:t>
      </w:r>
    </w:p>
    <w:p w:rsidR="009A4BBE" w:rsidRDefault="009A4BBE" w:rsidP="00A95374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перераспределение бюджетных ассигнований </w:t>
      </w:r>
      <w:r w:rsidR="00A9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софинансирования за счет </w:t>
      </w:r>
      <w:proofErr w:type="gramStart"/>
      <w:r w:rsidR="00A9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районного бюджета мероприятий Плана социального развития центров экономического роста Забайкальского края</w:t>
      </w:r>
      <w:proofErr w:type="gramEnd"/>
      <w:r w:rsidR="00A9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принятыми правовыми актами Администрации муниципального района «Забайкальский район»;</w:t>
      </w:r>
    </w:p>
    <w:p w:rsidR="00A92C46" w:rsidRPr="001C51E9" w:rsidRDefault="00A92C46" w:rsidP="00A95374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перераспределение бюджетных ассигнований, предусмотренных на реализацию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Плана социального развития центров экономического роста Забайкальского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края, по предложению главного распорядителя районного бюджета;</w:t>
      </w: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2C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иным основаниям в соответствии с пунктом 3 статьи 217 Бюджетного кодекса Российской Федерации. </w:t>
      </w:r>
    </w:p>
    <w:p w:rsidR="001C51E9" w:rsidRDefault="001C51E9" w:rsidP="00A9537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Установить, что не использованные по состоянию на 1 января 20</w:t>
      </w:r>
      <w:r w:rsidR="008811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остатки межбюджетных трансфертов, предоставленных из районного бюджета бюджетам поселений в форме субвенций, субсидий, иных межбюджетных трансфертов, имеющих целевое назначение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7703A4" w:rsidRPr="007703A4">
        <w:rPr>
          <w:rFonts w:ascii="Times New Roman" w:hAnsi="Times New Roman" w:cs="Times New Roman"/>
          <w:color w:val="000000"/>
          <w:sz w:val="28"/>
          <w:szCs w:val="28"/>
        </w:rPr>
        <w:t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отраженные на счетах Управления Федерального казначейства по Забайкальскому краю,</w:t>
      </w:r>
      <w:r w:rsidR="007703A4" w:rsidRPr="003F4448">
        <w:rPr>
          <w:color w:val="000000"/>
          <w:sz w:val="28"/>
          <w:szCs w:val="28"/>
        </w:rPr>
        <w:t xml:space="preserve">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отраженные на счетах территориального органа</w:t>
      </w:r>
      <w:proofErr w:type="gramEnd"/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Федерального казначейства, подлежат возврату в районный бюджет  в течение первых 15 рабочих дней </w:t>
      </w:r>
      <w:r w:rsid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2022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года.</w:t>
      </w:r>
    </w:p>
    <w:p w:rsidR="00A95374" w:rsidRDefault="00A95374" w:rsidP="00A9537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Установить, что </w:t>
      </w:r>
      <w:r w:rsidR="008715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Отдел №8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Управлен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="008715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Федерального казначейства по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Забайкальскому краю осуществляет на основании решений главных распорядителей средств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бюджета полномочия получателя средств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бюджета по перечислению межбюджетных трансфертов, предоставляемых из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бюджета в местны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форме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 бюджета</w:t>
      </w:r>
      <w:proofErr w:type="gramEnd"/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источником финансового </w:t>
      </w:r>
      <w:proofErr w:type="gramStart"/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обеспечения</w:t>
      </w:r>
      <w:proofErr w:type="gramEnd"/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которых являются данные межбюджетные трансферты, в порядке, установленном Федеральным казначейством.</w:t>
      </w:r>
    </w:p>
    <w:p w:rsidR="007703A4" w:rsidRDefault="007703A4" w:rsidP="007703A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Установить, что не использованные на 1 января 2022 года остатки средств, выделенных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районному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бюджету из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краевого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бюджета в рамках правовых актов Правительства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Забайкальского края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образовавшиеся в связи с неполным использованием бюджетных ассигнований в ходе исполнения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2021 году, направляются в 2022 году на увеличение расходов на те же цели и (или) объекты сверх объемов, установленных настоящим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решением Совета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gramEnd"/>
    </w:p>
    <w:p w:rsidR="00881103" w:rsidRDefault="00881103" w:rsidP="00A9537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Установить, что бюджетные ассигнования, предусмотренные бюджетам поселений на осуществление переданных полномочий муниципального района «Забайкальский район» не в полном объеме, подлежат уточнению в процессе исполнения районного бюджета.</w:t>
      </w:r>
    </w:p>
    <w:p w:rsidR="00CF7B3B" w:rsidRDefault="00CF7B3B" w:rsidP="00CF7B3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</w:p>
    <w:p w:rsidR="00CF7B3B" w:rsidRDefault="00CF7B3B" w:rsidP="00CF7B3B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Статья 16. </w:t>
      </w:r>
      <w:r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Особенности использования средств, предоставляемых отдельным юридическим лицам, индивидуальным предпринимателям</w:t>
      </w:r>
    </w:p>
    <w:p w:rsidR="00CF7B3B" w:rsidRPr="00CF7B3B" w:rsidRDefault="00CF7B3B" w:rsidP="008715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F7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proofErr w:type="gramStart"/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казна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чейскому сопровождению подлежат 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юридическим лицам (за исключением субсидий государственным учреждениям), крестьянским (фермерским) хозяйствам, индивидуальным предпринимателям, источником финансового обеспечения которых являются указанные субсидии, предоставление которых должно осуществляться с последующим подтверждением их использования в соответствии с условиями и (или) целями предоставления для оказания поддержки отрасли сельского хозяйства, в порядке, установленном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муниципального района «Забайкальский район»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CF7B3B" w:rsidRDefault="00CF7B3B" w:rsidP="008715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F7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казначейском сопровождении средств, указанных в части 1 настоящей статьи, Управление Федерального казначейства по Забайкальскому краю осуществляет санкционирование операций в порядке, установленном 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по финансам муниципального района «Забайкальский район»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отражением на лицевых счетах, открытых в 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 №8 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казначейства по Забайкальскому краю, в порядке, установленном Федеральным казначейством. </w:t>
      </w:r>
    </w:p>
    <w:p w:rsidR="001C51E9" w:rsidRPr="001C51E9" w:rsidRDefault="001C51E9" w:rsidP="00A95374">
      <w:pPr>
        <w:tabs>
          <w:tab w:val="left" w:pos="0"/>
        </w:tabs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CF7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Обеспечение выполнения требований бюджетного законодательства</w:t>
      </w:r>
    </w:p>
    <w:p w:rsidR="00EC2DC4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Администрация муниципального района 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органы местного самоуправления района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вправе принимать решения,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приводящие к увеличению численности муниципальных служащих, работников муниципальных казенных учреждений, за исключением случаев</w:t>
      </w:r>
      <w:r w:rsidR="00EC2D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51E9" w:rsidRDefault="00EC2DC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федеральных законов, законов субъекта о наделении муниципального района дополнительными полномочиями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7B3B" w:rsidRDefault="00EC2DC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увеличение численности работников муниципальных учреждений в целях оптимизации расходов на муниципальное управление</w:t>
      </w:r>
      <w:r w:rsidR="00CF7B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DC4" w:rsidRPr="001C51E9" w:rsidRDefault="00CF7B3B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увеличения показателей сети муниципальных учреждений муниципального района «Забайкальский район» в связи с вводом в эксплуатацию новых объектов социальной инфраструктуры в целях реализации муниципальных программ по основным направлениям стратегического развития муниципального района «Забайкальский район»</w:t>
      </w:r>
      <w:r w:rsidR="00EC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1E9" w:rsidRDefault="001C51E9" w:rsidP="00CF7B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органам местного самоуправления поселений не допускать принятия решений, влекущих за собой увеличение численности работников органов местного самоуправления, муниципальных служащих и работников муниципальных учреждений.</w:t>
      </w:r>
    </w:p>
    <w:p w:rsidR="00423B12" w:rsidRPr="00423B12" w:rsidRDefault="00423B12" w:rsidP="00423B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1C51E9" w:rsidRDefault="001C51E9" w:rsidP="00CF7B3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Вступление в силу настоящего решения Совета</w:t>
      </w:r>
    </w:p>
    <w:p w:rsidR="001C51E9" w:rsidRPr="00B76BD7" w:rsidRDefault="001C51E9" w:rsidP="00B76B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Совета вступает в силу с 1 января 20</w:t>
      </w:r>
      <w:r w:rsidR="003258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F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CF3F8B" w:rsidRDefault="00CF3F8B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F8B" w:rsidRDefault="00CF3F8B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F8B" w:rsidRDefault="00CF3F8B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1C51E9" w:rsidRDefault="00CF3F8B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C51E9" w:rsidRPr="001C51E9" w:rsidRDefault="005947A5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4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3F8B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В.Н.Беломестнова</w:t>
      </w:r>
      <w:proofErr w:type="spellEnd"/>
    </w:p>
    <w:p w:rsidR="009F0BC5" w:rsidRDefault="009F0BC5" w:rsidP="00A95374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Default="009F0BC5" w:rsidP="009F0BC5"/>
    <w:p w:rsidR="00CE4CA5" w:rsidRDefault="00CE4CA5" w:rsidP="009F0BC5"/>
    <w:p w:rsidR="009F0BC5" w:rsidRDefault="009F0BC5" w:rsidP="009F0BC5"/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9F0BC5" w:rsidRPr="009F0BC5" w:rsidTr="00520DA8">
        <w:trPr>
          <w:trHeight w:val="1163"/>
        </w:trPr>
        <w:tc>
          <w:tcPr>
            <w:tcW w:w="486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"Забайкальский район" 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29 декабря 2021 года № 41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"Об утверждении районного бюджета муниципального района "Забайкальский район" на 2022 год и плановый период 2023 и 2024 годов"</w:t>
            </w:r>
          </w:p>
        </w:tc>
      </w:tr>
    </w:tbl>
    <w:p w:rsidR="009F0BC5" w:rsidRPr="009F0BC5" w:rsidRDefault="009F0BC5" w:rsidP="009F0B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0BC5" w:rsidRPr="009F0BC5" w:rsidRDefault="009F0BC5" w:rsidP="009F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0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 районного бюджета на 2022 год</w:t>
      </w:r>
      <w:r w:rsidRPr="009F0BC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4233"/>
        <w:gridCol w:w="1500"/>
      </w:tblGrid>
      <w:tr w:rsidR="009F0BC5" w:rsidRPr="009F0BC5" w:rsidTr="00520DA8">
        <w:tc>
          <w:tcPr>
            <w:tcW w:w="4248" w:type="dxa"/>
            <w:gridSpan w:val="2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9F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233" w:type="dxa"/>
            <w:vMerge w:val="restart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 бюджетов</w:t>
            </w:r>
          </w:p>
        </w:tc>
        <w:tc>
          <w:tcPr>
            <w:tcW w:w="1500" w:type="dxa"/>
            <w:vMerge w:val="restart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тыс. руб.)</w:t>
            </w:r>
          </w:p>
        </w:tc>
      </w:tr>
      <w:tr w:rsidR="009F0BC5" w:rsidRPr="009F0BC5" w:rsidTr="00520DA8">
        <w:tc>
          <w:tcPr>
            <w:tcW w:w="172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9F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2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4233" w:type="dxa"/>
            <w:vMerge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BC5" w:rsidRPr="009F0BC5" w:rsidTr="00520DA8">
        <w:tc>
          <w:tcPr>
            <w:tcW w:w="172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3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F0BC5" w:rsidRPr="009F0BC5" w:rsidTr="00520DA8">
        <w:tc>
          <w:tcPr>
            <w:tcW w:w="172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дефицита бюджета, всего,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0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2700,0</w:t>
            </w:r>
          </w:p>
        </w:tc>
      </w:tr>
      <w:tr w:rsidR="009F0BC5" w:rsidRPr="009F0BC5" w:rsidTr="00520DA8">
        <w:trPr>
          <w:trHeight w:val="463"/>
        </w:trPr>
        <w:tc>
          <w:tcPr>
            <w:tcW w:w="172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01 02 00 00 00 0000 000</w:t>
            </w:r>
          </w:p>
        </w:tc>
        <w:tc>
          <w:tcPr>
            <w:tcW w:w="4233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0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F0BC5" w:rsidRPr="009F0BC5" w:rsidTr="00520DA8">
        <w:tc>
          <w:tcPr>
            <w:tcW w:w="172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01 02 00 00 00 0000 700</w:t>
            </w:r>
          </w:p>
        </w:tc>
        <w:tc>
          <w:tcPr>
            <w:tcW w:w="4233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50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F0BC5" w:rsidRPr="009F0BC5" w:rsidTr="00520DA8">
        <w:tc>
          <w:tcPr>
            <w:tcW w:w="172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468098614"/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01 02 00 00 05 0000 710</w:t>
            </w:r>
          </w:p>
        </w:tc>
        <w:tc>
          <w:tcPr>
            <w:tcW w:w="4233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F0BC5" w:rsidRPr="009F0BC5" w:rsidTr="00520DA8">
        <w:tc>
          <w:tcPr>
            <w:tcW w:w="172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468098663"/>
            <w:bookmarkEnd w:id="1"/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01 02 00 00 00 0000 800</w:t>
            </w:r>
          </w:p>
        </w:tc>
        <w:tc>
          <w:tcPr>
            <w:tcW w:w="4233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F0BC5" w:rsidRPr="009F0BC5" w:rsidTr="00520DA8">
        <w:tc>
          <w:tcPr>
            <w:tcW w:w="172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468098692"/>
            <w:bookmarkEnd w:id="2"/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01 02 00 00 05 0000 810</w:t>
            </w:r>
          </w:p>
        </w:tc>
        <w:tc>
          <w:tcPr>
            <w:tcW w:w="4233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бюджетом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50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3"/>
      <w:tr w:rsidR="009F0BC5" w:rsidRPr="009F0BC5" w:rsidTr="00520DA8">
        <w:trPr>
          <w:trHeight w:val="723"/>
        </w:trPr>
        <w:tc>
          <w:tcPr>
            <w:tcW w:w="172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01 03 00 00 00 0000 000</w:t>
            </w:r>
          </w:p>
        </w:tc>
        <w:tc>
          <w:tcPr>
            <w:tcW w:w="4233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0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-343,1</w:t>
            </w:r>
          </w:p>
        </w:tc>
      </w:tr>
      <w:tr w:rsidR="009F0BC5" w:rsidRPr="009F0BC5" w:rsidTr="00520DA8">
        <w:tc>
          <w:tcPr>
            <w:tcW w:w="172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lk468099074"/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01 03 00 00 00 0000 700</w:t>
            </w:r>
          </w:p>
        </w:tc>
        <w:tc>
          <w:tcPr>
            <w:tcW w:w="4233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F0BC5" w:rsidRPr="009F0BC5" w:rsidTr="00520DA8">
        <w:tc>
          <w:tcPr>
            <w:tcW w:w="172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Hlk468099123"/>
            <w:bookmarkEnd w:id="4"/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01 03 00 00 05 0000 710</w:t>
            </w:r>
          </w:p>
        </w:tc>
        <w:tc>
          <w:tcPr>
            <w:tcW w:w="4233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50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F0BC5" w:rsidRPr="009F0BC5" w:rsidTr="00520DA8">
        <w:tc>
          <w:tcPr>
            <w:tcW w:w="172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_Hlk468099186"/>
            <w:bookmarkEnd w:id="5"/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01 03 00 00 00 0000 800</w:t>
            </w:r>
          </w:p>
        </w:tc>
        <w:tc>
          <w:tcPr>
            <w:tcW w:w="4233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- 343,1</w:t>
            </w:r>
          </w:p>
        </w:tc>
      </w:tr>
      <w:tr w:rsidR="009F0BC5" w:rsidRPr="009F0BC5" w:rsidTr="00520DA8">
        <w:tc>
          <w:tcPr>
            <w:tcW w:w="172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01 03 00 00 05 0000 810</w:t>
            </w:r>
          </w:p>
        </w:tc>
        <w:tc>
          <w:tcPr>
            <w:tcW w:w="4233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бюджетом муниципальных районов кредитов от других бюджетов </w:t>
            </w: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- 343,1</w:t>
            </w:r>
          </w:p>
        </w:tc>
      </w:tr>
      <w:tr w:rsidR="009F0BC5" w:rsidRPr="009F0BC5" w:rsidTr="00520DA8">
        <w:tc>
          <w:tcPr>
            <w:tcW w:w="172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_Hlk468099314"/>
            <w:bookmarkEnd w:id="6"/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902</w:t>
            </w:r>
          </w:p>
        </w:tc>
        <w:tc>
          <w:tcPr>
            <w:tcW w:w="252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4233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2700,0</w:t>
            </w:r>
          </w:p>
        </w:tc>
      </w:tr>
      <w:tr w:rsidR="009F0BC5" w:rsidRPr="009F0BC5" w:rsidTr="00520DA8">
        <w:tc>
          <w:tcPr>
            <w:tcW w:w="172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4233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0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-628979,8</w:t>
            </w:r>
          </w:p>
        </w:tc>
      </w:tr>
      <w:tr w:rsidR="009F0BC5" w:rsidRPr="009F0BC5" w:rsidTr="00520DA8">
        <w:tc>
          <w:tcPr>
            <w:tcW w:w="172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4233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0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-628979,8</w:t>
            </w:r>
          </w:p>
        </w:tc>
      </w:tr>
      <w:tr w:rsidR="009F0BC5" w:rsidRPr="009F0BC5" w:rsidTr="00520DA8">
        <w:tc>
          <w:tcPr>
            <w:tcW w:w="172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4233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-628979,8</w:t>
            </w:r>
          </w:p>
        </w:tc>
      </w:tr>
      <w:tr w:rsidR="009F0BC5" w:rsidRPr="009F0BC5" w:rsidTr="00520DA8">
        <w:tc>
          <w:tcPr>
            <w:tcW w:w="172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01 05 02 01 05 0000 510</w:t>
            </w:r>
          </w:p>
        </w:tc>
        <w:tc>
          <w:tcPr>
            <w:tcW w:w="4233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-628979,8</w:t>
            </w:r>
          </w:p>
        </w:tc>
      </w:tr>
      <w:tr w:rsidR="009F0BC5" w:rsidRPr="009F0BC5" w:rsidTr="00520DA8">
        <w:tc>
          <w:tcPr>
            <w:tcW w:w="172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233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F0BC5" w:rsidRPr="009F0BC5" w:rsidTr="00520DA8">
        <w:tc>
          <w:tcPr>
            <w:tcW w:w="172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4233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0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631679,8</w:t>
            </w:r>
          </w:p>
        </w:tc>
      </w:tr>
      <w:tr w:rsidR="009F0BC5" w:rsidRPr="009F0BC5" w:rsidTr="00520DA8">
        <w:tc>
          <w:tcPr>
            <w:tcW w:w="172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4233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0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631679,8</w:t>
            </w:r>
          </w:p>
        </w:tc>
      </w:tr>
      <w:tr w:rsidR="009F0BC5" w:rsidRPr="009F0BC5" w:rsidTr="00520DA8">
        <w:tc>
          <w:tcPr>
            <w:tcW w:w="172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4233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631679,8</w:t>
            </w:r>
          </w:p>
        </w:tc>
      </w:tr>
      <w:tr w:rsidR="009F0BC5" w:rsidRPr="009F0BC5" w:rsidTr="00520DA8">
        <w:tc>
          <w:tcPr>
            <w:tcW w:w="172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01 05 02 01 05 0000 610</w:t>
            </w:r>
          </w:p>
        </w:tc>
        <w:tc>
          <w:tcPr>
            <w:tcW w:w="4233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631679,8</w:t>
            </w:r>
          </w:p>
        </w:tc>
      </w:tr>
      <w:tr w:rsidR="009F0BC5" w:rsidRPr="009F0BC5" w:rsidTr="00520DA8">
        <w:tc>
          <w:tcPr>
            <w:tcW w:w="172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233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F0BC5" w:rsidRPr="009F0BC5" w:rsidTr="00520DA8">
        <w:tc>
          <w:tcPr>
            <w:tcW w:w="172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8" w:name="_Hlk468099452"/>
            <w:bookmarkEnd w:id="7"/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343,1</w:t>
            </w:r>
          </w:p>
        </w:tc>
      </w:tr>
      <w:tr w:rsidR="009F0BC5" w:rsidRPr="009F0BC5" w:rsidTr="00520DA8">
        <w:tc>
          <w:tcPr>
            <w:tcW w:w="172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 xml:space="preserve"> 343,1</w:t>
            </w:r>
          </w:p>
        </w:tc>
      </w:tr>
      <w:tr w:rsidR="009F0BC5" w:rsidRPr="009F0BC5" w:rsidTr="00520DA8">
        <w:tc>
          <w:tcPr>
            <w:tcW w:w="172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01 06 05 00 00 0000 500</w:t>
            </w:r>
          </w:p>
        </w:tc>
        <w:tc>
          <w:tcPr>
            <w:tcW w:w="4233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0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F0BC5" w:rsidRPr="009F0BC5" w:rsidTr="00520DA8">
        <w:tc>
          <w:tcPr>
            <w:tcW w:w="172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01 06 05 01 05 0000 540</w:t>
            </w:r>
          </w:p>
        </w:tc>
        <w:tc>
          <w:tcPr>
            <w:tcW w:w="4233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F0BC5" w:rsidRPr="009F0BC5" w:rsidTr="00520DA8">
        <w:tc>
          <w:tcPr>
            <w:tcW w:w="172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01 06 05 02 05 0000 540</w:t>
            </w:r>
          </w:p>
        </w:tc>
        <w:tc>
          <w:tcPr>
            <w:tcW w:w="4233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50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F0BC5" w:rsidRPr="009F0BC5" w:rsidTr="00520DA8">
        <w:trPr>
          <w:trHeight w:val="690"/>
        </w:trPr>
        <w:tc>
          <w:tcPr>
            <w:tcW w:w="172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01 06 05 00 00 0000 600</w:t>
            </w:r>
          </w:p>
        </w:tc>
        <w:tc>
          <w:tcPr>
            <w:tcW w:w="4233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343,1</w:t>
            </w:r>
          </w:p>
        </w:tc>
      </w:tr>
      <w:tr w:rsidR="009F0BC5" w:rsidRPr="009F0BC5" w:rsidTr="00520DA8">
        <w:tc>
          <w:tcPr>
            <w:tcW w:w="172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01 06 05 01 05 0000 640</w:t>
            </w:r>
          </w:p>
        </w:tc>
        <w:tc>
          <w:tcPr>
            <w:tcW w:w="4233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F0BC5" w:rsidRPr="009F0BC5" w:rsidTr="00520DA8">
        <w:tc>
          <w:tcPr>
            <w:tcW w:w="172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01 06 05 02 05 0000 640</w:t>
            </w:r>
          </w:p>
        </w:tc>
        <w:tc>
          <w:tcPr>
            <w:tcW w:w="4233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lang w:eastAsia="ru-RU"/>
              </w:rPr>
              <w:t>343,1</w:t>
            </w:r>
          </w:p>
        </w:tc>
      </w:tr>
      <w:bookmarkEnd w:id="8"/>
    </w:tbl>
    <w:p w:rsidR="009F0BC5" w:rsidRDefault="009F0BC5" w:rsidP="009F0BC5"/>
    <w:tbl>
      <w:tblPr>
        <w:tblW w:w="5342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</w:tblGrid>
      <w:tr w:rsidR="009F0BC5" w:rsidRPr="009F0BC5" w:rsidTr="00520DA8">
        <w:trPr>
          <w:trHeight w:val="205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№2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9F0BC5" w:rsidRPr="009F0BC5" w:rsidRDefault="009F0BC5" w:rsidP="009F0BC5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"Забайкальский район" от 29 декабря 2021 года № 41 "Об утверждении районного бюджета муниципального района "Забайкальский район" на 2022 год и плановый период 2023 и 2024 годов"</w:t>
            </w:r>
            <w:r w:rsidRPr="009F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0BC5" w:rsidRPr="009F0BC5" w:rsidRDefault="009F0BC5" w:rsidP="009F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F0B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Источники финансирования дефицита районного бюджета </w:t>
      </w:r>
    </w:p>
    <w:p w:rsidR="009F0BC5" w:rsidRPr="009F0BC5" w:rsidRDefault="009F0BC5" w:rsidP="009F0BC5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F0BC5">
        <w:rPr>
          <w:rFonts w:ascii="Times New Roman" w:eastAsia="Times New Roman" w:hAnsi="Times New Roman" w:cs="Calibri"/>
          <w:b/>
          <w:bCs/>
          <w:color w:val="000000"/>
          <w:sz w:val="26"/>
          <w:szCs w:val="26"/>
          <w:lang w:eastAsia="ru-RU"/>
        </w:rPr>
        <w:t>на плановый период 2023 и 2024 годов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723"/>
        <w:gridCol w:w="3798"/>
        <w:gridCol w:w="1418"/>
        <w:gridCol w:w="1275"/>
      </w:tblGrid>
      <w:tr w:rsidR="009F0BC5" w:rsidRPr="009F0BC5" w:rsidTr="00520DA8">
        <w:trPr>
          <w:trHeight w:val="1000"/>
        </w:trPr>
        <w:tc>
          <w:tcPr>
            <w:tcW w:w="3540" w:type="dxa"/>
            <w:gridSpan w:val="2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9F0BC5">
              <w:rPr>
                <w:rFonts w:ascii="Times New Roman" w:hAnsi="Times New Roman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98" w:type="dxa"/>
            <w:vMerge w:val="restart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Наименование кода группы,</w:t>
            </w:r>
            <w:r w:rsidRPr="009F0BC5">
              <w:rPr>
                <w:rFonts w:ascii="Times New Roman" w:hAnsi="Times New Roman"/>
                <w:sz w:val="24"/>
                <w:szCs w:val="24"/>
              </w:rPr>
              <w:br/>
              <w:t>подгруппы, статьи и вида</w:t>
            </w:r>
            <w:r w:rsidRPr="009F0BC5">
              <w:rPr>
                <w:rFonts w:ascii="Times New Roman" w:hAnsi="Times New Roman"/>
                <w:sz w:val="24"/>
                <w:szCs w:val="24"/>
              </w:rPr>
              <w:br/>
              <w:t>источника финансирования</w:t>
            </w:r>
            <w:r w:rsidRPr="009F0BC5">
              <w:rPr>
                <w:rFonts w:ascii="Times New Roman" w:hAnsi="Times New Roman"/>
                <w:sz w:val="24"/>
                <w:szCs w:val="24"/>
              </w:rPr>
              <w:br/>
              <w:t>дефицитов бюджетов</w:t>
            </w:r>
          </w:p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9F0BC5" w:rsidRPr="009F0BC5" w:rsidTr="00520DA8">
        <w:trPr>
          <w:trHeight w:val="3905"/>
        </w:trPr>
        <w:tc>
          <w:tcPr>
            <w:tcW w:w="817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BC5">
              <w:rPr>
                <w:rFonts w:ascii="Times New Roman" w:hAnsi="Times New Roman"/>
              </w:rPr>
              <w:t xml:space="preserve">Код главного </w:t>
            </w:r>
            <w:proofErr w:type="gramStart"/>
            <w:r w:rsidRPr="009F0BC5">
              <w:rPr>
                <w:rFonts w:ascii="Times New Roman" w:hAnsi="Times New Roman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723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источника финансирования дефицитов бюджетов</w:t>
            </w:r>
          </w:p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F0BC5" w:rsidRPr="009F0BC5" w:rsidTr="00520DA8">
        <w:trPr>
          <w:trHeight w:val="855"/>
        </w:trPr>
        <w:tc>
          <w:tcPr>
            <w:tcW w:w="817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2700,00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2700,0</w:t>
            </w:r>
          </w:p>
        </w:tc>
      </w:tr>
      <w:tr w:rsidR="009F0BC5" w:rsidRPr="009F0BC5" w:rsidTr="00520DA8">
        <w:trPr>
          <w:trHeight w:val="249"/>
        </w:trPr>
        <w:tc>
          <w:tcPr>
            <w:tcW w:w="817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BC5" w:rsidRPr="009F0BC5" w:rsidTr="00520DA8">
        <w:trPr>
          <w:trHeight w:val="503"/>
        </w:trPr>
        <w:tc>
          <w:tcPr>
            <w:tcW w:w="817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1266,9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1266,9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color w:val="000000"/>
                <w:sz w:val="24"/>
                <w:szCs w:val="24"/>
              </w:rPr>
              <w:t>01 02 00 00 00 0000 700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1266,9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1266,9</w:t>
            </w:r>
          </w:p>
        </w:tc>
      </w:tr>
      <w:tr w:rsidR="009F0BC5" w:rsidRPr="009F0BC5" w:rsidTr="00520DA8">
        <w:trPr>
          <w:trHeight w:val="1236"/>
        </w:trPr>
        <w:tc>
          <w:tcPr>
            <w:tcW w:w="817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01 02 00 00 05 0000 710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1266,9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1266,9</w:t>
            </w:r>
          </w:p>
        </w:tc>
      </w:tr>
      <w:tr w:rsidR="009F0BC5" w:rsidRPr="009F0BC5" w:rsidTr="00520DA8">
        <w:trPr>
          <w:trHeight w:val="885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01 02 00 00 00 0000 800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1385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01 02 00 00 05 0000 810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 xml:space="preserve">Погашение бюджетом муниципального района кредитов от кредитных организаций в валюте Российской Федерации 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852"/>
        </w:trPr>
        <w:tc>
          <w:tcPr>
            <w:tcW w:w="817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-1634,7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-1634,7</w:t>
            </w:r>
          </w:p>
        </w:tc>
      </w:tr>
      <w:tr w:rsidR="009F0BC5" w:rsidRPr="009F0BC5" w:rsidTr="00520DA8">
        <w:trPr>
          <w:trHeight w:val="1281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_Hlk468099168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01 03 00 00 00 0000 700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9"/>
      <w:tr w:rsidR="009F0BC5" w:rsidRPr="009F0BC5" w:rsidTr="00520DA8">
        <w:trPr>
          <w:trHeight w:val="110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01 03 00 00 05 0000 710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BC5" w:rsidRPr="009F0BC5" w:rsidTr="00520DA8">
        <w:trPr>
          <w:trHeight w:val="110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Hlk468099226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01 03 00 00 00 0000 800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-1 634,7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-1 634,7</w:t>
            </w:r>
          </w:p>
        </w:tc>
      </w:tr>
      <w:bookmarkEnd w:id="10"/>
      <w:tr w:rsidR="009F0BC5" w:rsidRPr="009F0BC5" w:rsidTr="00520DA8">
        <w:trPr>
          <w:trHeight w:val="1577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01 03 00 00 05 0000 810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-1 634,7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-1 634,7</w:t>
            </w:r>
          </w:p>
        </w:tc>
      </w:tr>
      <w:tr w:rsidR="009F0BC5" w:rsidRPr="009F0BC5" w:rsidTr="00520DA8">
        <w:trPr>
          <w:trHeight w:val="720"/>
        </w:trPr>
        <w:tc>
          <w:tcPr>
            <w:tcW w:w="817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2700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2700</w:t>
            </w:r>
          </w:p>
        </w:tc>
      </w:tr>
      <w:tr w:rsidR="009F0BC5" w:rsidRPr="009F0BC5" w:rsidTr="00520DA8">
        <w:trPr>
          <w:trHeight w:val="691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_Hlk468099395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OLE_LINK31"/>
            <w:bookmarkStart w:id="13" w:name="OLE_LINK32"/>
            <w:r w:rsidRPr="009F0BC5">
              <w:rPr>
                <w:rFonts w:ascii="Times New Roman" w:hAnsi="Times New Roman"/>
                <w:sz w:val="24"/>
                <w:szCs w:val="24"/>
              </w:rPr>
              <w:t>-</w:t>
            </w:r>
            <w:bookmarkEnd w:id="12"/>
            <w:bookmarkEnd w:id="13"/>
            <w:r w:rsidRPr="009F0BC5">
              <w:rPr>
                <w:rFonts w:ascii="Times New Roman" w:hAnsi="Times New Roman"/>
                <w:sz w:val="24"/>
                <w:szCs w:val="24"/>
              </w:rPr>
              <w:t>530418,8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-538156,0</w:t>
            </w:r>
          </w:p>
        </w:tc>
      </w:tr>
      <w:bookmarkEnd w:id="11"/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-530418,8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-538156,0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r w:rsidRPr="009F0BC5">
              <w:rPr>
                <w:rFonts w:ascii="Times New Roman" w:hAnsi="Times New Roman"/>
                <w:sz w:val="24"/>
                <w:szCs w:val="24"/>
              </w:rPr>
              <w:t>-530418,8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-538156,0</w:t>
            </w:r>
          </w:p>
        </w:tc>
      </w:tr>
      <w:tr w:rsidR="009F0BC5" w:rsidRPr="009F0BC5" w:rsidTr="00520DA8">
        <w:trPr>
          <w:trHeight w:val="97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9F0BC5" w:rsidRPr="009F0BC5" w:rsidRDefault="009F0BC5" w:rsidP="009F0BC5">
            <w:r w:rsidRPr="009F0BC5">
              <w:rPr>
                <w:rFonts w:ascii="Times New Roman" w:hAnsi="Times New Roman"/>
                <w:sz w:val="24"/>
                <w:szCs w:val="24"/>
              </w:rPr>
              <w:t>-530418,8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-538156,0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_Hlk468099418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533118,8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540856,0</w:t>
            </w:r>
          </w:p>
        </w:tc>
      </w:tr>
      <w:bookmarkEnd w:id="14"/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533118,8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540856,0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533118,8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540856,0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533118,8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540856,0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_Hlk468104900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6" w:name="_Hlk468099507"/>
            <w:bookmarkEnd w:id="15"/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01 06 05 00 00 0000 000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 367,8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367,8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_Hlk468104920"/>
            <w:bookmarkEnd w:id="16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01 06 05 00 00 0000 000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</w:tr>
      <w:bookmarkEnd w:id="17"/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01 06 05 00 00 0000 500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_Hlk468104949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бюджета муниципальных районов в валюте Российской Федерации 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bookmarkEnd w:id="18"/>
      <w:tr w:rsidR="009F0BC5" w:rsidRPr="009F0BC5" w:rsidTr="00520DA8">
        <w:trPr>
          <w:trHeight w:val="1158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01 06 05 00 00 0000 600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01 06 05 01 05 0000 640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557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муниципальных районов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</w:tr>
    </w:tbl>
    <w:p w:rsidR="009F0BC5" w:rsidRPr="009F0BC5" w:rsidRDefault="009F0BC5" w:rsidP="009F0B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0BC5" w:rsidRDefault="009F0BC5" w:rsidP="009F0BC5"/>
    <w:p w:rsidR="009F0BC5" w:rsidRDefault="009F0BC5" w:rsidP="009F0BC5"/>
    <w:p w:rsidR="009F0BC5" w:rsidRDefault="009F0BC5" w:rsidP="009F0BC5"/>
    <w:tbl>
      <w:tblPr>
        <w:tblW w:w="0" w:type="auto"/>
        <w:jc w:val="right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9F0BC5" w:rsidRPr="009F0BC5" w:rsidTr="00520DA8">
        <w:trPr>
          <w:trHeight w:val="1163"/>
          <w:jc w:val="right"/>
        </w:trPr>
        <w:tc>
          <w:tcPr>
            <w:tcW w:w="486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№3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район" на 2022 год и плановый период 2023 и 2024 годов»</w:t>
            </w:r>
          </w:p>
        </w:tc>
      </w:tr>
    </w:tbl>
    <w:p w:rsidR="009F0BC5" w:rsidRPr="009F0BC5" w:rsidRDefault="009F0BC5" w:rsidP="009F0BC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9F0BC5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Нормативы распределения доходов между районным  бюджетом и бюджетами поселений </w:t>
      </w:r>
      <w:r w:rsidRPr="009F0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 и плановый период 2023 и 2024 годов</w:t>
      </w:r>
    </w:p>
    <w:p w:rsidR="009F0BC5" w:rsidRPr="009F0BC5" w:rsidRDefault="009F0BC5" w:rsidP="009F0B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1984"/>
      </w:tblGrid>
      <w:tr w:rsidR="009F0BC5" w:rsidRPr="009F0BC5" w:rsidTr="00520DA8">
        <w:trPr>
          <w:cantSplit/>
          <w:trHeight w:val="41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Нормативы распределения доходов, подлежащих зачислению в консолидированный бюджет муниципального района «Забайкальский район» (в процентах)</w:t>
            </w:r>
          </w:p>
        </w:tc>
      </w:tr>
      <w:tr w:rsidR="009F0BC5" w:rsidRPr="009F0BC5" w:rsidTr="00520DA8">
        <w:trPr>
          <w:cantSplit/>
          <w:trHeight w:val="92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бюджеты муниципальных районов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бюджеты поселений</w:t>
            </w:r>
          </w:p>
        </w:tc>
      </w:tr>
    </w:tbl>
    <w:p w:rsidR="009F0BC5" w:rsidRPr="009F0BC5" w:rsidRDefault="009F0BC5" w:rsidP="009F0B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1984"/>
      </w:tblGrid>
      <w:tr w:rsidR="009F0BC5" w:rsidRPr="009F0BC5" w:rsidTr="00520DA8">
        <w:trPr>
          <w:trHeight w:val="301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F0BC5" w:rsidRPr="009F0BC5" w:rsidTr="00520DA8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BC5" w:rsidRPr="009F0BC5" w:rsidTr="00520DA8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BC5" w:rsidRPr="009F0BC5" w:rsidTr="00520DA8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Default="009F0BC5" w:rsidP="009F0BC5"/>
    <w:p w:rsidR="009F0BC5" w:rsidRDefault="009F0BC5" w:rsidP="009F0BC5"/>
    <w:p w:rsidR="009F0BC5" w:rsidRDefault="009F0BC5" w:rsidP="009F0BC5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9F0BC5" w:rsidRPr="009F0BC5" w:rsidTr="00520DA8">
        <w:trPr>
          <w:trHeight w:val="610"/>
        </w:trPr>
        <w:tc>
          <w:tcPr>
            <w:tcW w:w="4783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№4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9F0BC5" w:rsidRPr="009F0BC5" w:rsidRDefault="009F0BC5" w:rsidP="009F0BC5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"Забайкальский район" от 29 декабря 2021 года № 41 "Об утверждении районного бюджета муниципального района "Забайкальский район" на 2022 год и плановый период 2023 и 2024 годов" </w:t>
            </w:r>
          </w:p>
        </w:tc>
      </w:tr>
    </w:tbl>
    <w:p w:rsidR="009F0BC5" w:rsidRPr="009F0BC5" w:rsidRDefault="009F0BC5" w:rsidP="009F0BC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0B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9F0BC5" w:rsidRPr="009F0BC5" w:rsidRDefault="009F0BC5" w:rsidP="009F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0B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2022 году</w:t>
      </w:r>
    </w:p>
    <w:p w:rsidR="009F0BC5" w:rsidRPr="009F0BC5" w:rsidRDefault="009F0BC5" w:rsidP="009F0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9F0BC5" w:rsidRPr="009F0BC5" w:rsidTr="00520DA8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рублей)</w:t>
            </w:r>
          </w:p>
        </w:tc>
      </w:tr>
    </w:tbl>
    <w:p w:rsidR="009F0BC5" w:rsidRPr="009F0BC5" w:rsidRDefault="009F0BC5" w:rsidP="009F0BC5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9F0BC5" w:rsidRPr="009F0BC5" w:rsidTr="00520DA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9F0BC5" w:rsidRPr="009F0BC5" w:rsidTr="00520DA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9F0BC5" w:rsidRPr="009F0BC5" w:rsidRDefault="009F0BC5" w:rsidP="009F0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458 857,3</w:t>
            </w:r>
          </w:p>
        </w:tc>
      </w:tr>
      <w:tr w:rsidR="009F0BC5" w:rsidRPr="009F0BC5" w:rsidTr="00520DA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60 162,0</w:t>
            </w:r>
          </w:p>
        </w:tc>
      </w:tr>
      <w:tr w:rsidR="009F0BC5" w:rsidRPr="009F0BC5" w:rsidTr="00520DA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lang w:eastAsia="ru-RU"/>
              </w:rPr>
              <w:t>60 162,0</w:t>
            </w:r>
          </w:p>
        </w:tc>
      </w:tr>
      <w:tr w:rsidR="009F0BC5" w:rsidRPr="009F0BC5" w:rsidTr="00520DA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43 415,1</w:t>
            </w:r>
          </w:p>
        </w:tc>
      </w:tr>
      <w:tr w:rsidR="009F0BC5" w:rsidRPr="009F0BC5" w:rsidTr="00520DA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lang w:eastAsia="ru-RU"/>
              </w:rPr>
              <w:t>18 719,5</w:t>
            </w:r>
          </w:p>
        </w:tc>
      </w:tr>
      <w:tr w:rsidR="009F0BC5" w:rsidRPr="009F0BC5" w:rsidTr="00520DA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lang w:eastAsia="ru-RU"/>
              </w:rPr>
              <w:t>2 667,5</w:t>
            </w:r>
          </w:p>
        </w:tc>
      </w:tr>
      <w:tr w:rsidR="009F0BC5" w:rsidRPr="009F0BC5" w:rsidTr="00520DA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lang w:eastAsia="ru-RU"/>
              </w:rPr>
              <w:t>22 028,1</w:t>
            </w:r>
          </w:p>
        </w:tc>
      </w:tr>
      <w:tr w:rsidR="009F0BC5" w:rsidRPr="009F0BC5" w:rsidTr="00520DA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330 583,8</w:t>
            </w:r>
          </w:p>
        </w:tc>
      </w:tr>
      <w:tr w:rsidR="009F0BC5" w:rsidRPr="009F0BC5" w:rsidTr="00520DA8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lang w:eastAsia="ru-RU"/>
              </w:rPr>
              <w:t>315 980,1</w:t>
            </w:r>
          </w:p>
        </w:tc>
      </w:tr>
      <w:tr w:rsidR="009F0BC5" w:rsidRPr="009F0BC5" w:rsidTr="00520DA8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lang w:eastAsia="ru-RU"/>
              </w:rPr>
              <w:t>14 448,9</w:t>
            </w:r>
          </w:p>
        </w:tc>
      </w:tr>
      <w:tr w:rsidR="009F0BC5" w:rsidRPr="009F0BC5" w:rsidTr="00520DA8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BC5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lang w:eastAsia="ru-RU"/>
              </w:rPr>
              <w:t>154,8</w:t>
            </w:r>
          </w:p>
        </w:tc>
      </w:tr>
      <w:tr w:rsidR="009F0BC5" w:rsidRPr="009F0BC5" w:rsidTr="00520DA8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24 696,4</w:t>
            </w:r>
          </w:p>
        </w:tc>
      </w:tr>
      <w:tr w:rsidR="009F0BC5" w:rsidRPr="009F0BC5" w:rsidTr="00520DA8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BC5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lang w:eastAsia="ru-RU"/>
              </w:rPr>
              <w:t>20 037,8</w:t>
            </w:r>
          </w:p>
        </w:tc>
      </w:tr>
      <w:tr w:rsidR="009F0BC5" w:rsidRPr="009F0BC5" w:rsidTr="00520DA8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BC5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lang w:eastAsia="ru-RU"/>
              </w:rPr>
              <w:t>4 658,6</w:t>
            </w:r>
          </w:p>
        </w:tc>
      </w:tr>
    </w:tbl>
    <w:p w:rsidR="009F0BC5" w:rsidRPr="009F0BC5" w:rsidRDefault="009F0BC5" w:rsidP="009F0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Default="00520DA8" w:rsidP="009F0BC5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Default="00520DA8" w:rsidP="00520DA8"/>
    <w:p w:rsidR="009F0BC5" w:rsidRDefault="009F0BC5" w:rsidP="00520DA8"/>
    <w:p w:rsidR="00520DA8" w:rsidRDefault="00520DA8" w:rsidP="00520DA8"/>
    <w:p w:rsidR="00520DA8" w:rsidRDefault="00520DA8" w:rsidP="00520DA8"/>
    <w:p w:rsidR="00520DA8" w:rsidRDefault="00520DA8" w:rsidP="00520DA8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520DA8" w:rsidRPr="00520DA8" w:rsidTr="00520DA8">
        <w:trPr>
          <w:trHeight w:val="610"/>
        </w:trPr>
        <w:tc>
          <w:tcPr>
            <w:tcW w:w="4783" w:type="dxa"/>
          </w:tcPr>
          <w:p w:rsidR="00520DA8" w:rsidRPr="00520DA8" w:rsidRDefault="00520DA8" w:rsidP="0052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№5</w:t>
            </w:r>
          </w:p>
          <w:p w:rsidR="00520DA8" w:rsidRPr="00520DA8" w:rsidRDefault="00520DA8" w:rsidP="0052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520DA8" w:rsidRPr="00520DA8" w:rsidRDefault="00520DA8" w:rsidP="00520DA8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</w:tbl>
    <w:p w:rsidR="00520DA8" w:rsidRPr="00520DA8" w:rsidRDefault="00520DA8" w:rsidP="00520DA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0D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520DA8" w:rsidRPr="00520DA8" w:rsidRDefault="00520DA8" w:rsidP="0052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520D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плановом периоде 2023 и 2024 годов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520DA8" w:rsidRPr="00520DA8" w:rsidTr="00520DA8">
        <w:trPr>
          <w:cantSplit/>
          <w:trHeight w:val="13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2023 год (тыс. рублей)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2024 год (тыс. рублей)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520DA8" w:rsidRPr="00520DA8" w:rsidTr="00520DA8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520DA8" w:rsidRPr="00520DA8" w:rsidTr="00520DA8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348 727,1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344 483,2</w:t>
            </w:r>
          </w:p>
        </w:tc>
      </w:tr>
      <w:tr w:rsidR="00520DA8" w:rsidRPr="00520DA8" w:rsidTr="00520DA8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44 353,0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35 086,0</w:t>
            </w:r>
          </w:p>
        </w:tc>
      </w:tr>
      <w:tr w:rsidR="00520DA8" w:rsidRPr="00520DA8" w:rsidTr="00520DA8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44 353,0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35 086,0</w:t>
            </w:r>
          </w:p>
        </w:tc>
      </w:tr>
      <w:tr w:rsidR="00520DA8" w:rsidRPr="00520DA8" w:rsidTr="00520DA8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28 135,9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28 303,5</w:t>
            </w:r>
          </w:p>
        </w:tc>
      </w:tr>
      <w:tr w:rsidR="00520DA8" w:rsidRPr="00520DA8" w:rsidTr="00520DA8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17 948,8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18 491,3</w:t>
            </w:r>
          </w:p>
        </w:tc>
      </w:tr>
      <w:tr w:rsidR="00520DA8" w:rsidRPr="00520DA8" w:rsidTr="00520DA8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2 677,5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2 155,0</w:t>
            </w:r>
          </w:p>
        </w:tc>
      </w:tr>
      <w:tr w:rsidR="00520DA8" w:rsidRPr="00520DA8" w:rsidTr="00520DA8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7 5509,6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7 657,2</w:t>
            </w:r>
          </w:p>
        </w:tc>
      </w:tr>
      <w:tr w:rsidR="00520DA8" w:rsidRPr="00520DA8" w:rsidTr="00520DA8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254 166,4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258 981,0</w:t>
            </w:r>
          </w:p>
        </w:tc>
      </w:tr>
      <w:tr w:rsidR="00520DA8" w:rsidRPr="00520DA8" w:rsidTr="00520DA8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Cs/>
                <w:lang w:eastAsia="ru-RU"/>
              </w:rPr>
              <w:t>243 285,6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Cs/>
                <w:lang w:eastAsia="ru-RU"/>
              </w:rPr>
              <w:t>247 933,3</w:t>
            </w:r>
          </w:p>
        </w:tc>
      </w:tr>
      <w:tr w:rsidR="00520DA8" w:rsidRPr="00520DA8" w:rsidTr="00520DA8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2 02 30027 05 0000 150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20DA8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Cs/>
                <w:lang w:eastAsia="ru-RU"/>
              </w:rPr>
              <w:t>10 869,5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Cs/>
                <w:lang w:eastAsia="ru-RU"/>
              </w:rPr>
              <w:t>11 035,5</w:t>
            </w:r>
          </w:p>
        </w:tc>
      </w:tr>
      <w:tr w:rsidR="00520DA8" w:rsidRPr="00520DA8" w:rsidTr="00520DA8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DA8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Cs/>
                <w:lang w:eastAsia="ru-RU"/>
              </w:rPr>
              <w:t>11,3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Cs/>
                <w:lang w:eastAsia="ru-RU"/>
              </w:rPr>
              <w:t>12,2</w:t>
            </w:r>
          </w:p>
        </w:tc>
      </w:tr>
      <w:tr w:rsidR="00520DA8" w:rsidRPr="00520DA8" w:rsidTr="00520DA8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22 071,8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22 112,7</w:t>
            </w:r>
          </w:p>
        </w:tc>
      </w:tr>
      <w:tr w:rsidR="00520DA8" w:rsidRPr="00520DA8" w:rsidTr="00520DA8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DA8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Cs/>
                <w:lang w:eastAsia="ru-RU"/>
              </w:rPr>
              <w:t>2 034,0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Cs/>
                <w:lang w:eastAsia="ru-RU"/>
              </w:rPr>
              <w:t>2 074,9</w:t>
            </w:r>
          </w:p>
        </w:tc>
      </w:tr>
      <w:tr w:rsidR="00520DA8" w:rsidRPr="00520DA8" w:rsidTr="00520DA8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DA8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Cs/>
                <w:lang w:eastAsia="ru-RU"/>
              </w:rPr>
              <w:t>20 037,8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Cs/>
                <w:lang w:eastAsia="ru-RU"/>
              </w:rPr>
              <w:t>20 037,8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Default="00520DA8" w:rsidP="00520DA8"/>
    <w:p w:rsidR="00520DA8" w:rsidRDefault="00520DA8" w:rsidP="00520DA8"/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№6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 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520DA8" w:rsidRPr="00520DA8" w:rsidTr="00520DA8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20DA8" w:rsidRPr="00520DA8" w:rsidTr="00520DA8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520DA8" w:rsidRPr="00520DA8" w:rsidTr="00520DA8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20DA8" w:rsidRPr="00520DA8" w:rsidTr="00520DA8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2022 год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179" w:type="dxa"/>
        <w:tblInd w:w="113" w:type="dxa"/>
        <w:tblLook w:val="04A0" w:firstRow="1" w:lastRow="0" w:firstColumn="1" w:lastColumn="0" w:noHBand="0" w:noVBand="1"/>
      </w:tblPr>
      <w:tblGrid>
        <w:gridCol w:w="4580"/>
        <w:gridCol w:w="802"/>
        <w:gridCol w:w="709"/>
        <w:gridCol w:w="1417"/>
        <w:gridCol w:w="709"/>
        <w:gridCol w:w="302"/>
        <w:gridCol w:w="1115"/>
        <w:gridCol w:w="545"/>
      </w:tblGrid>
      <w:tr w:rsidR="00520DA8" w:rsidRPr="00520DA8" w:rsidTr="00520DA8">
        <w:trPr>
          <w:trHeight w:val="300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520DA8" w:rsidRPr="00520DA8" w:rsidTr="00520DA8">
        <w:trPr>
          <w:gridAfter w:val="1"/>
          <w:wAfter w:w="545" w:type="dxa"/>
          <w:trHeight w:val="255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0DA8" w:rsidRPr="00520DA8" w:rsidTr="00520DA8">
        <w:trPr>
          <w:gridAfter w:val="1"/>
          <w:wAfter w:w="545" w:type="dxa"/>
          <w:trHeight w:val="45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63 546,2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520DA8" w:rsidRPr="00520DA8" w:rsidTr="00520DA8">
        <w:trPr>
          <w:gridAfter w:val="1"/>
          <w:wAfter w:w="545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520DA8" w:rsidRPr="00520DA8" w:rsidTr="00520DA8">
        <w:trPr>
          <w:gridAfter w:val="1"/>
          <w:wAfter w:w="545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20DA8" w:rsidRPr="00520DA8" w:rsidTr="00520DA8">
        <w:trPr>
          <w:gridAfter w:val="1"/>
          <w:wAfter w:w="545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gridAfter w:val="1"/>
          <w:wAfter w:w="545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gridAfter w:val="1"/>
          <w:wAfter w:w="545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15 022,8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15 022,8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520DA8" w:rsidRPr="00520DA8" w:rsidTr="00520DA8">
        <w:trPr>
          <w:gridAfter w:val="1"/>
          <w:wAfter w:w="545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520DA8" w:rsidRPr="00520DA8" w:rsidTr="00520DA8">
        <w:trPr>
          <w:gridAfter w:val="1"/>
          <w:wAfter w:w="545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520DA8" w:rsidRPr="00520DA8" w:rsidTr="00520DA8">
        <w:trPr>
          <w:gridAfter w:val="1"/>
          <w:wAfter w:w="545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8 587,9</w:t>
            </w:r>
          </w:p>
        </w:tc>
      </w:tr>
      <w:tr w:rsidR="00520DA8" w:rsidRPr="00520DA8" w:rsidTr="00520DA8">
        <w:trPr>
          <w:gridAfter w:val="1"/>
          <w:wAfter w:w="545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8 587,9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520DA8" w:rsidRPr="00520DA8" w:rsidTr="00520DA8">
        <w:trPr>
          <w:gridAfter w:val="1"/>
          <w:wAfter w:w="545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520DA8" w:rsidRPr="00520DA8" w:rsidTr="00520DA8">
        <w:trPr>
          <w:gridAfter w:val="1"/>
          <w:wAfter w:w="545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выборов главы 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35 696,2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362,7</w:t>
            </w:r>
          </w:p>
        </w:tc>
      </w:tr>
      <w:tr w:rsidR="00520DA8" w:rsidRPr="00520DA8" w:rsidTr="00520DA8">
        <w:trPr>
          <w:gridAfter w:val="1"/>
          <w:wAfter w:w="545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20DA8" w:rsidRPr="00520DA8" w:rsidTr="00520DA8">
        <w:trPr>
          <w:gridAfter w:val="1"/>
          <w:wAfter w:w="545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520DA8" w:rsidRPr="00520DA8" w:rsidTr="00520DA8">
        <w:trPr>
          <w:gridAfter w:val="1"/>
          <w:wAfter w:w="545" w:type="dxa"/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168,3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168,3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168,3</w:t>
            </w:r>
          </w:p>
        </w:tc>
      </w:tr>
      <w:tr w:rsidR="00520DA8" w:rsidRPr="00520DA8" w:rsidTr="00520DA8">
        <w:trPr>
          <w:gridAfter w:val="1"/>
          <w:wAfter w:w="545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520DA8" w:rsidRPr="00520DA8" w:rsidTr="00520DA8">
        <w:trPr>
          <w:gridAfter w:val="1"/>
          <w:wAfter w:w="545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520DA8" w:rsidRPr="00520DA8" w:rsidTr="00520DA8">
        <w:trPr>
          <w:gridAfter w:val="1"/>
          <w:wAfter w:w="545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1 568,9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520DA8" w:rsidRPr="00520DA8" w:rsidTr="00520DA8">
        <w:trPr>
          <w:gridAfter w:val="1"/>
          <w:wAfter w:w="545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520DA8" w:rsidRPr="00520DA8" w:rsidTr="00520DA8">
        <w:trPr>
          <w:gridAfter w:val="1"/>
          <w:wAfter w:w="545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20DA8" w:rsidRPr="00520DA8" w:rsidTr="00520DA8">
        <w:trPr>
          <w:gridAfter w:val="1"/>
          <w:wAfter w:w="545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32 796,5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32 796,5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32 796,5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32 796,5</w:t>
            </w:r>
          </w:p>
        </w:tc>
      </w:tr>
      <w:tr w:rsidR="00520DA8" w:rsidRPr="00520DA8" w:rsidTr="00520DA8">
        <w:trPr>
          <w:gridAfter w:val="1"/>
          <w:wAfter w:w="545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28 217,2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28 211,6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4 122,2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520DA8" w:rsidRPr="00520DA8" w:rsidTr="00520DA8">
        <w:trPr>
          <w:gridAfter w:val="1"/>
          <w:wAfter w:w="545" w:type="dxa"/>
          <w:trHeight w:val="10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20DA8" w:rsidRPr="00520DA8" w:rsidTr="00520DA8">
        <w:trPr>
          <w:gridAfter w:val="1"/>
          <w:wAfter w:w="545" w:type="dxa"/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8 485,5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666,7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666,7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520DA8" w:rsidRPr="00520DA8" w:rsidTr="00520DA8">
        <w:trPr>
          <w:gridAfter w:val="1"/>
          <w:wAfter w:w="545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7 318,8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7 318,8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7 318,8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7 318,8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3 562,0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3 562,0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3 756,8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3 756,8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10 033,9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8 785,9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8 785,9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8 785,9</w:t>
            </w:r>
          </w:p>
        </w:tc>
      </w:tr>
      <w:tr w:rsidR="00520DA8" w:rsidRPr="00520DA8" w:rsidTr="00520DA8">
        <w:trPr>
          <w:gridAfter w:val="1"/>
          <w:wAfter w:w="545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8 043,9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8 043,9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8 043,9</w:t>
            </w:r>
          </w:p>
        </w:tc>
      </w:tr>
      <w:tr w:rsidR="00520DA8" w:rsidRPr="00520DA8" w:rsidTr="00520DA8">
        <w:trPr>
          <w:gridAfter w:val="1"/>
          <w:wAfter w:w="545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503 773,5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129 654,0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 (2020-2026 годы)"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129 654,0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129 200,7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31 549,6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31 549,6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31 549,6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31 549,6</w:t>
            </w:r>
          </w:p>
        </w:tc>
      </w:tr>
      <w:tr w:rsidR="00520DA8" w:rsidRPr="00520DA8" w:rsidTr="00520DA8">
        <w:trPr>
          <w:gridAfter w:val="1"/>
          <w:wAfter w:w="545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12 471,2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12 471,2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12 471,2</w:t>
            </w:r>
          </w:p>
        </w:tc>
      </w:tr>
      <w:tr w:rsidR="00520DA8" w:rsidRPr="00520DA8" w:rsidTr="00520DA8">
        <w:trPr>
          <w:gridAfter w:val="1"/>
          <w:wAfter w:w="545" w:type="dxa"/>
          <w:trHeight w:val="25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дошкольные образовательные учреждения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333 825,6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333 825,6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307 759,8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</w:tr>
      <w:tr w:rsidR="00520DA8" w:rsidRPr="00520DA8" w:rsidTr="00520DA8">
        <w:trPr>
          <w:gridAfter w:val="1"/>
          <w:wAfter w:w="545" w:type="dxa"/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1 746,8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</w:tr>
      <w:tr w:rsidR="00520DA8" w:rsidRPr="00520DA8" w:rsidTr="00520DA8">
        <w:trPr>
          <w:gridAfter w:val="1"/>
          <w:wAfter w:w="545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520DA8" w:rsidRPr="00520DA8" w:rsidTr="00520DA8">
        <w:trPr>
          <w:gridAfter w:val="1"/>
          <w:wAfter w:w="545" w:type="dxa"/>
          <w:trHeight w:val="28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520DA8" w:rsidRPr="00520DA8" w:rsidTr="00520DA8">
        <w:trPr>
          <w:gridAfter w:val="1"/>
          <w:wAfter w:w="545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520DA8" w:rsidRPr="00520DA8" w:rsidTr="00520DA8">
        <w:trPr>
          <w:gridAfter w:val="1"/>
          <w:wAfter w:w="545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520DA8" w:rsidRPr="00520DA8" w:rsidTr="00520DA8">
        <w:trPr>
          <w:gridAfter w:val="1"/>
          <w:wAfter w:w="545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18 906,7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18 906,7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10 455,4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520DA8" w:rsidRPr="00520DA8" w:rsidTr="00520DA8">
        <w:trPr>
          <w:gridAfter w:val="1"/>
          <w:wAfter w:w="545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31 381,3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31 381,3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31 381,3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520DA8" w:rsidRPr="00520DA8" w:rsidTr="00520DA8">
        <w:trPr>
          <w:gridAfter w:val="1"/>
          <w:wAfter w:w="545" w:type="dxa"/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«Об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520DA8" w:rsidRPr="00520DA8" w:rsidTr="00520DA8">
        <w:trPr>
          <w:gridAfter w:val="1"/>
          <w:wAfter w:w="545" w:type="dxa"/>
          <w:trHeight w:val="5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520DA8" w:rsidRPr="00520DA8" w:rsidTr="00520DA8">
        <w:trPr>
          <w:gridAfter w:val="1"/>
          <w:wAfter w:w="545" w:type="dxa"/>
          <w:trHeight w:val="3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520DA8" w:rsidRPr="00520DA8" w:rsidTr="00520DA8">
        <w:trPr>
          <w:gridAfter w:val="1"/>
          <w:wAfter w:w="545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3 111,5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 (2020-2026 годы)"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254,0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520DA8" w:rsidRPr="00520DA8" w:rsidTr="00520DA8">
        <w:trPr>
          <w:gridAfter w:val="1"/>
          <w:wAfter w:w="545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520DA8" w:rsidRPr="00520DA8" w:rsidTr="00520DA8">
        <w:trPr>
          <w:gridAfter w:val="1"/>
          <w:wAfter w:w="545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gridAfter w:val="1"/>
          <w:wAfter w:w="545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20 538,7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520DA8" w:rsidRPr="00520DA8" w:rsidTr="00520DA8">
        <w:trPr>
          <w:gridAfter w:val="1"/>
          <w:wAfter w:w="545" w:type="dxa"/>
          <w:trHeight w:val="347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18 394,1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2988,8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2988,8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2988,8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2988,8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2988,8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2988,8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 (2020-2026 годы)"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520DA8" w:rsidRPr="00520DA8" w:rsidTr="00520DA8">
        <w:trPr>
          <w:gridAfter w:val="1"/>
          <w:wAfter w:w="545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520DA8" w:rsidRPr="00520DA8" w:rsidTr="00520DA8">
        <w:trPr>
          <w:gridAfter w:val="1"/>
          <w:wAfter w:w="545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520DA8" w:rsidRPr="00520DA8" w:rsidTr="00520DA8">
        <w:trPr>
          <w:gridAfter w:val="1"/>
          <w:wAfter w:w="545" w:type="dxa"/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520DA8" w:rsidRPr="00520DA8" w:rsidTr="00520DA8">
        <w:trPr>
          <w:gridAfter w:val="1"/>
          <w:wAfter w:w="545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520DA8" w:rsidRPr="00520DA8" w:rsidTr="00520DA8">
        <w:trPr>
          <w:gridAfter w:val="1"/>
          <w:wAfter w:w="545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520DA8" w:rsidRPr="00520DA8" w:rsidTr="00520DA8">
        <w:trPr>
          <w:gridAfter w:val="1"/>
          <w:wAfter w:w="545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520DA8" w:rsidRPr="00520DA8" w:rsidTr="00520DA8">
        <w:trPr>
          <w:gridAfter w:val="1"/>
          <w:wAfter w:w="545" w:type="dxa"/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520DA8" w:rsidRPr="00520DA8" w:rsidTr="00520DA8">
        <w:trPr>
          <w:gridAfter w:val="1"/>
          <w:wAfter w:w="545" w:type="dxa"/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"Вознаграждение приемным родителям"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8 846,3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520DA8" w:rsidRPr="00520DA8" w:rsidTr="00520DA8">
        <w:trPr>
          <w:gridAfter w:val="1"/>
          <w:wAfter w:w="545" w:type="dxa"/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8 756,3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8 756,3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20DA8" w:rsidRPr="00520DA8" w:rsidTr="00520DA8">
        <w:trPr>
          <w:gridAfter w:val="1"/>
          <w:wAfter w:w="545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20DA8" w:rsidRPr="00520DA8" w:rsidTr="00520DA8">
        <w:trPr>
          <w:gridAfter w:val="1"/>
          <w:wAfter w:w="545" w:type="dxa"/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gridAfter w:val="1"/>
          <w:wAfter w:w="545" w:type="dxa"/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издания, утвержденные органами местного самоуправления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520DA8" w:rsidRPr="00520DA8" w:rsidTr="00520DA8">
        <w:trPr>
          <w:gridAfter w:val="1"/>
          <w:wAfter w:w="545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520DA8" w:rsidRPr="00520DA8" w:rsidTr="00520DA8">
        <w:trPr>
          <w:gridAfter w:val="1"/>
          <w:wAfter w:w="545" w:type="dxa"/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14 417,1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520DA8" w:rsidRPr="00520DA8" w:rsidTr="00520DA8">
        <w:trPr>
          <w:gridAfter w:val="1"/>
          <w:wAfter w:w="545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520DA8" w:rsidRPr="00520DA8" w:rsidTr="00520DA8">
        <w:trPr>
          <w:gridAfter w:val="1"/>
          <w:wAfter w:w="545" w:type="dxa"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520DA8" w:rsidRPr="00520DA8" w:rsidTr="00520DA8">
        <w:trPr>
          <w:gridAfter w:val="1"/>
          <w:wAfter w:w="545" w:type="dxa"/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520DA8" w:rsidRPr="00520DA8" w:rsidTr="00520DA8">
        <w:trPr>
          <w:gridAfter w:val="1"/>
          <w:wAfter w:w="545" w:type="dxa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631 336,7</w:t>
            </w:r>
          </w:p>
        </w:tc>
      </w:tr>
    </w:tbl>
    <w:p w:rsidR="00520DA8" w:rsidRPr="00520DA8" w:rsidRDefault="00520DA8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20DA8" w:rsidRPr="00520DA8" w:rsidRDefault="00520DA8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№7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декабря 2021 года №41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520DA8" w:rsidRPr="00520DA8" w:rsidTr="00520DA8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20DA8" w:rsidRPr="00520DA8" w:rsidTr="00520DA8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520DA8" w:rsidRPr="00520DA8" w:rsidTr="00520DA8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20DA8" w:rsidRPr="00520DA8" w:rsidTr="00520DA8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2023 и 2024 годов</w:t>
            </w:r>
          </w:p>
        </w:tc>
      </w:tr>
    </w:tbl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964"/>
        <w:gridCol w:w="709"/>
        <w:gridCol w:w="709"/>
        <w:gridCol w:w="1417"/>
        <w:gridCol w:w="567"/>
        <w:gridCol w:w="1276"/>
        <w:gridCol w:w="1134"/>
      </w:tblGrid>
      <w:tr w:rsidR="00520DA8" w:rsidRPr="00520DA8" w:rsidTr="00520DA8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</w:tr>
      <w:tr w:rsidR="00520DA8" w:rsidRPr="00520DA8" w:rsidTr="00520DA8">
        <w:trPr>
          <w:trHeight w:val="255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DA8" w:rsidRPr="00520DA8" w:rsidTr="00520DA8">
        <w:trPr>
          <w:trHeight w:val="450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45 610,7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48 281,6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520DA8" w:rsidRPr="00520DA8" w:rsidTr="00520DA8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520DA8" w:rsidRPr="00520DA8" w:rsidTr="00520DA8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20DA8" w:rsidRPr="00520DA8" w:rsidTr="00520DA8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14 825,6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14 825,6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520DA8" w:rsidRPr="00520DA8" w:rsidTr="00520DA8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520DA8" w:rsidRPr="00520DA8" w:rsidTr="00520DA8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489,1</w:t>
            </w:r>
          </w:p>
        </w:tc>
      </w:tr>
      <w:tr w:rsidR="00520DA8" w:rsidRPr="00520DA8" w:rsidTr="00520DA8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8 587,9</w:t>
            </w:r>
          </w:p>
        </w:tc>
      </w:tr>
      <w:tr w:rsidR="00520DA8" w:rsidRPr="00520DA8" w:rsidTr="00520DA8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8 587,9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520DA8" w:rsidRPr="00520DA8" w:rsidTr="00520DA8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520DA8" w:rsidRPr="00520DA8" w:rsidTr="00520DA8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520DA8" w:rsidRPr="00520DA8" w:rsidTr="00520DA8">
        <w:trPr>
          <w:trHeight w:val="28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21 971,4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</w:t>
            </w:r>
          </w:p>
        </w:tc>
      </w:tr>
      <w:tr w:rsidR="00520DA8" w:rsidRPr="00520DA8" w:rsidTr="00520DA8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20DA8" w:rsidRPr="00520DA8" w:rsidTr="00520DA8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520DA8" w:rsidRPr="00520DA8" w:rsidTr="00520DA8">
        <w:trPr>
          <w:trHeight w:val="17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520DA8" w:rsidRPr="00520DA8" w:rsidTr="00520DA8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520DA8" w:rsidRPr="00520DA8" w:rsidTr="00520DA8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520DA8" w:rsidRPr="00520DA8" w:rsidTr="00520DA8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1 568,9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520DA8" w:rsidRPr="00520DA8" w:rsidTr="00520DA8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520DA8" w:rsidRPr="00520DA8" w:rsidTr="00520DA8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20DA8" w:rsidRPr="00520DA8" w:rsidTr="00520DA8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520DA8" w:rsidRPr="00520DA8" w:rsidTr="00520DA8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4 122,2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520DA8" w:rsidRPr="00520DA8" w:rsidTr="00520DA8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20DA8" w:rsidRPr="00520DA8" w:rsidTr="00520DA8">
        <w:trPr>
          <w:trHeight w:val="17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8 003,6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520DA8" w:rsidRPr="00520DA8" w:rsidTr="00520DA8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8 333,0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520DA8" w:rsidRPr="00520DA8" w:rsidTr="00520DA8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Мероприяттие</w:t>
            </w:r>
            <w:proofErr w:type="spell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520DA8" w:rsidRPr="00520DA8" w:rsidTr="00520DA8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428 042,0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433 264,0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110 497,8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520DA8" w:rsidRPr="00520DA8" w:rsidTr="00520DA8">
        <w:trPr>
          <w:trHeight w:val="25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259 870,0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</w:tr>
      <w:tr w:rsidR="00520DA8" w:rsidRPr="00520DA8" w:rsidTr="00520DA8">
        <w:trPr>
          <w:trHeight w:val="15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</w:tr>
      <w:tr w:rsidR="00520DA8" w:rsidRPr="00520DA8" w:rsidTr="00520DA8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520DA8" w:rsidRPr="00520DA8" w:rsidTr="00520DA8">
        <w:trPr>
          <w:trHeight w:val="28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91 348,7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520DA8" w:rsidRPr="00520DA8" w:rsidTr="00520DA8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520DA8" w:rsidRPr="00520DA8" w:rsidTr="00520DA8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2 245,8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520DA8" w:rsidRPr="00520DA8" w:rsidTr="00520DA8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10 224,9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520DA8" w:rsidRPr="00520DA8" w:rsidTr="00520DA8">
        <w:trPr>
          <w:trHeight w:val="17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520DA8" w:rsidRPr="00520DA8" w:rsidTr="00520DA8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520DA8" w:rsidRPr="00520DA8" w:rsidTr="00520DA8">
        <w:trPr>
          <w:trHeight w:val="22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520DA8" w:rsidRPr="00520DA8" w:rsidTr="00520DA8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520DA8" w:rsidRPr="00520DA8" w:rsidTr="00520DA8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520DA8" w:rsidRPr="00520DA8" w:rsidTr="00520DA8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16 399,1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14 254,5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520DA8" w:rsidRPr="00520DA8" w:rsidTr="00520DA8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520DA8" w:rsidRPr="00520DA8" w:rsidTr="00520DA8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520DA8" w:rsidRPr="00520DA8" w:rsidTr="00520DA8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520DA8" w:rsidRPr="00520DA8" w:rsidTr="00520DA8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520DA8" w:rsidRPr="00520DA8" w:rsidTr="00520DA8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520DA8" w:rsidRPr="00520DA8" w:rsidTr="00520DA8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520DA8" w:rsidRPr="00520DA8" w:rsidTr="00520DA8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520DA8" w:rsidRPr="00520DA8" w:rsidTr="00520DA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5 432,9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520DA8" w:rsidRPr="00520DA8" w:rsidTr="00520DA8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20DA8" w:rsidRPr="00520DA8" w:rsidTr="00520DA8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20DA8" w:rsidRPr="00520DA8" w:rsidTr="00520DA8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28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издания, утвержденные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9,2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520DA8" w:rsidRPr="00520DA8" w:rsidTr="00520DA8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520DA8" w:rsidRPr="00520DA8" w:rsidTr="00520DA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14 417,1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520DA8" w:rsidRPr="00520DA8" w:rsidTr="00520DA8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520DA8" w:rsidRPr="00520DA8" w:rsidTr="00520DA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520DA8" w:rsidRPr="00520DA8" w:rsidTr="00520DA8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520DA8" w:rsidRPr="00520DA8" w:rsidTr="00520DA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531 484,1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539 221,3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№8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3293"/>
        <w:gridCol w:w="271"/>
        <w:gridCol w:w="1823"/>
      </w:tblGrid>
      <w:tr w:rsidR="00520DA8" w:rsidRPr="00520DA8" w:rsidTr="00520DA8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20DA8" w:rsidRPr="00520DA8" w:rsidTr="00520DA8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</w:t>
            </w:r>
          </w:p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(муниципальным программам и непрограммным направлениям деятельности),</w:t>
            </w:r>
          </w:p>
        </w:tc>
      </w:tr>
      <w:tr w:rsidR="00520DA8" w:rsidRPr="00520DA8" w:rsidTr="00520DA8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20DA8" w:rsidRPr="00520DA8" w:rsidTr="00520DA8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2022 год</w:t>
            </w:r>
          </w:p>
        </w:tc>
      </w:tr>
      <w:tr w:rsidR="00520DA8" w:rsidRPr="00520DA8" w:rsidTr="00520DA8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5660"/>
        <w:gridCol w:w="1565"/>
        <w:gridCol w:w="1134"/>
        <w:gridCol w:w="1275"/>
      </w:tblGrid>
      <w:tr w:rsidR="00520DA8" w:rsidRPr="00520DA8" w:rsidTr="00520DA8">
        <w:trPr>
          <w:trHeight w:val="300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520DA8" w:rsidRPr="00520DA8" w:rsidTr="00520DA8">
        <w:trPr>
          <w:trHeight w:val="255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0DA8" w:rsidRPr="00520DA8" w:rsidTr="00520DA8">
        <w:trPr>
          <w:trHeight w:val="45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0DA8" w:rsidRPr="00520DA8" w:rsidTr="00520DA8">
        <w:trPr>
          <w:trHeight w:val="76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24 602,0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520DA8" w:rsidRPr="00520DA8" w:rsidTr="00520DA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520DA8" w:rsidRPr="00520DA8" w:rsidTr="00520DA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520DA8" w:rsidRPr="00520DA8" w:rsidTr="00520DA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8 083,5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520DA8" w:rsidRPr="00520DA8" w:rsidTr="00520DA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520DA8" w:rsidRPr="00520DA8" w:rsidTr="00520DA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520DA8" w:rsidRPr="00520DA8" w:rsidTr="00520DA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362,7</w:t>
            </w:r>
          </w:p>
        </w:tc>
      </w:tr>
      <w:tr w:rsidR="00520DA8" w:rsidRPr="00520DA8" w:rsidTr="00520DA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20DA8" w:rsidRPr="00520DA8" w:rsidTr="00520DA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520DA8" w:rsidRPr="00520DA8" w:rsidTr="00520DA8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168,3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168,3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168,3</w:t>
            </w:r>
          </w:p>
        </w:tc>
      </w:tr>
      <w:tr w:rsidR="00520DA8" w:rsidRPr="00520DA8" w:rsidTr="00520DA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20DA8" w:rsidRPr="00520DA8" w:rsidTr="00520DA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20DA8" w:rsidRPr="00520DA8" w:rsidTr="00520DA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520DA8" w:rsidRPr="00520DA8" w:rsidTr="00520DA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«на 2020-2026 годы"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52 874,9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52 874,9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36 345,1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36 345,1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36 345,1</w:t>
            </w:r>
          </w:p>
        </w:tc>
      </w:tr>
      <w:tr w:rsidR="00520DA8" w:rsidRPr="00520DA8" w:rsidTr="00520DA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31 765,8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31 765,8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520DA8" w:rsidRPr="00520DA8" w:rsidTr="00520DA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520DA8" w:rsidRPr="00520DA8" w:rsidTr="00520DA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520DA8" w:rsidRPr="00520DA8" w:rsidTr="00520DA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520DA8" w:rsidRPr="00520DA8" w:rsidTr="00520DA8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520DA8" w:rsidRPr="00520DA8" w:rsidTr="00520DA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520DA8" w:rsidRPr="00520DA8" w:rsidTr="00520DA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12274,7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жильем молодых семей"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2988,8</w:t>
            </w:r>
          </w:p>
        </w:tc>
      </w:tr>
      <w:tr w:rsidR="00520DA8" w:rsidRPr="00520DA8" w:rsidTr="00520DA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2988,8</w:t>
            </w:r>
          </w:p>
        </w:tc>
      </w:tr>
      <w:tr w:rsidR="00520DA8" w:rsidRPr="00520DA8" w:rsidTr="00520DA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2988,8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2988,8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2988,8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8 785,9</w:t>
            </w:r>
          </w:p>
        </w:tc>
      </w:tr>
      <w:tr w:rsidR="00520DA8" w:rsidRPr="00520DA8" w:rsidTr="00520DA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8 043,9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8 043,9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8 043,9</w:t>
            </w:r>
          </w:p>
        </w:tc>
      </w:tr>
      <w:tr w:rsidR="00520DA8" w:rsidRPr="00520DA8" w:rsidTr="00520DA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20DA8" w:rsidRPr="00520DA8" w:rsidTr="00520DA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8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533,6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7318,8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7 318,8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7 318,8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3 562,0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3 562,0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3 756,8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3 756,8</w:t>
            </w:r>
          </w:p>
        </w:tc>
      </w:tr>
      <w:tr w:rsidR="00520DA8" w:rsidRPr="00520DA8" w:rsidTr="00520DA8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20DA8" w:rsidRPr="00520DA8" w:rsidTr="00520DA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520DA8" w:rsidRPr="00520DA8" w:rsidTr="00520DA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20DA8" w:rsidRPr="00520DA8" w:rsidTr="00520DA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 (2020-2026 годы)"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130 538,8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129 200,7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31 549,6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31 549,6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31 549,6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31 549,6</w:t>
            </w:r>
          </w:p>
        </w:tc>
      </w:tr>
      <w:tr w:rsidR="00520DA8" w:rsidRPr="00520DA8" w:rsidTr="00520DA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12 471,2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12 471,2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12 471,2</w:t>
            </w:r>
          </w:p>
        </w:tc>
      </w:tr>
      <w:tr w:rsidR="00520DA8" w:rsidRPr="00520DA8" w:rsidTr="00520DA8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520DA8" w:rsidRPr="00520DA8" w:rsidTr="00520DA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20DA8" w:rsidRPr="00520DA8" w:rsidTr="00520DA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520DA8" w:rsidRPr="00520DA8" w:rsidTr="00520DA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20DA8" w:rsidRPr="00520DA8" w:rsidTr="00520DA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334 360,8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20DA8" w:rsidRPr="00520DA8" w:rsidTr="00520DA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520DA8" w:rsidRPr="00520DA8" w:rsidTr="00520DA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307 759,8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</w:tr>
      <w:tr w:rsidR="00520DA8" w:rsidRPr="00520DA8" w:rsidTr="00520DA8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1 746,8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</w:tr>
      <w:tr w:rsidR="00520DA8" w:rsidRPr="00520DA8" w:rsidTr="00520DA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520DA8" w:rsidRPr="00520DA8" w:rsidTr="00520DA8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520DA8" w:rsidRPr="00520DA8" w:rsidTr="00520DA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520DA8" w:rsidRPr="00520DA8" w:rsidTr="00520DA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520DA8" w:rsidRPr="00520DA8" w:rsidTr="00520DA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520DA8" w:rsidRPr="00520DA8" w:rsidTr="00520DA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18 906,7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18 906,7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10 455,4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520DA8" w:rsidRPr="00520DA8" w:rsidTr="00520DA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520DA8" w:rsidRPr="00520DA8" w:rsidTr="00520DA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37 182,4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31 381,3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520DA8" w:rsidRPr="00520DA8" w:rsidTr="00520DA8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520DA8" w:rsidRPr="00520DA8" w:rsidTr="00520DA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520DA8" w:rsidRPr="00520DA8" w:rsidTr="00520DA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17 096,8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8 846,3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8 756,3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8 756,3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520DA8" w:rsidRPr="00520DA8" w:rsidTr="00520DA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8 090,3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издания, утвержденные органами местного самоуправления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20DA8" w:rsidRPr="00520DA8" w:rsidTr="00520DA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520DA8" w:rsidRPr="00520DA8" w:rsidTr="00520DA8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520DA8" w:rsidRPr="00520DA8" w:rsidTr="00520DA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520DA8" w:rsidRPr="00520DA8" w:rsidTr="00520DA8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520DA8" w:rsidRPr="00520DA8" w:rsidTr="00520DA8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520DA8" w:rsidRPr="00520DA8" w:rsidTr="00520DA8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631 336,7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№9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520DA8" w:rsidRPr="00520DA8" w:rsidTr="00520DA8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20DA8" w:rsidRPr="00520DA8" w:rsidTr="00520DA8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целевым статьям </w:t>
            </w:r>
          </w:p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(муниципальным программам и непрограммным направлениям деятельности),</w:t>
            </w:r>
          </w:p>
        </w:tc>
      </w:tr>
      <w:tr w:rsidR="00520DA8" w:rsidRPr="00520DA8" w:rsidTr="00520DA8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20DA8" w:rsidRPr="00520DA8" w:rsidTr="00520DA8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2023 и 2024 годов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4390"/>
        <w:gridCol w:w="1559"/>
        <w:gridCol w:w="850"/>
        <w:gridCol w:w="1560"/>
        <w:gridCol w:w="1559"/>
      </w:tblGrid>
      <w:tr w:rsidR="00520DA8" w:rsidRPr="00520DA8" w:rsidTr="00520DA8">
        <w:trPr>
          <w:trHeight w:val="30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</w:tr>
      <w:tr w:rsidR="00520DA8" w:rsidRPr="00520DA8" w:rsidTr="00520DA8">
        <w:trPr>
          <w:trHeight w:val="25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DA8" w:rsidRPr="00520DA8" w:rsidTr="00520DA8">
        <w:trPr>
          <w:trHeight w:val="45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DA8" w:rsidRPr="00520DA8" w:rsidTr="00520DA8">
        <w:trPr>
          <w:trHeight w:val="76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24 583,9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24 583,1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520DA8" w:rsidRPr="00520DA8" w:rsidTr="00520DA8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520DA8" w:rsidRPr="00520DA8" w:rsidTr="00520DA8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520DA8" w:rsidRPr="00520DA8" w:rsidTr="00520DA8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8 083,5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520DA8" w:rsidRPr="00520DA8" w:rsidTr="00520DA8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520DA8" w:rsidRPr="00520DA8" w:rsidTr="00520DA8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520DA8" w:rsidRPr="00520DA8" w:rsidTr="00520DA8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362,6</w:t>
            </w:r>
          </w:p>
        </w:tc>
      </w:tr>
      <w:tr w:rsidR="00520DA8" w:rsidRPr="00520DA8" w:rsidTr="00520DA8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20DA8" w:rsidRPr="00520DA8" w:rsidTr="00520DA8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520DA8" w:rsidRPr="00520DA8" w:rsidTr="00520DA8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520DA8" w:rsidRPr="00520DA8" w:rsidTr="00520DA8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20DA8" w:rsidRPr="00520DA8" w:rsidTr="00520DA8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20DA8" w:rsidRPr="00520DA8" w:rsidTr="00520DA8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13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</w:t>
            </w: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05 0 03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520DA8" w:rsidRPr="00520DA8" w:rsidTr="00520DA8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36 282,9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38 953,0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38 953,0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22 620,4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22 620,4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22 620,4</w:t>
            </w:r>
          </w:p>
        </w:tc>
      </w:tr>
      <w:tr w:rsidR="00520DA8" w:rsidRPr="00520DA8" w:rsidTr="00520DA8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18 041,1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18 041,1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520DA8" w:rsidRPr="00520DA8" w:rsidTr="00520DA8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520DA8" w:rsidRPr="00520DA8" w:rsidTr="00520DA8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520DA8" w:rsidRPr="00520DA8" w:rsidTr="00520DA8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520DA8" w:rsidRPr="00520DA8" w:rsidTr="00520DA8">
        <w:trPr>
          <w:trHeight w:val="5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489,1</w:t>
            </w:r>
          </w:p>
        </w:tc>
      </w:tr>
      <w:tr w:rsidR="00520DA8" w:rsidRPr="00520DA8" w:rsidTr="00520DA8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520DA8" w:rsidRPr="00520DA8" w:rsidTr="00520DA8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9561,3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520DA8" w:rsidRPr="00520DA8" w:rsidTr="00520DA8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520DA8" w:rsidRPr="00520DA8" w:rsidTr="00520DA8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520DA8" w:rsidRPr="00520DA8" w:rsidTr="00520DA8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520DA8" w:rsidRPr="00520DA8" w:rsidTr="00520DA8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520DA8" w:rsidRPr="00520DA8" w:rsidTr="00520DA8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8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533,6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7478,2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520DA8" w:rsidRPr="00520DA8" w:rsidTr="00520DA8">
        <w:trPr>
          <w:trHeight w:val="15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20DA8" w:rsidRPr="00520DA8" w:rsidTr="00520DA8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520DA8" w:rsidRPr="00520DA8" w:rsidTr="00520DA8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20DA8" w:rsidRPr="00520DA8" w:rsidTr="00520DA8">
        <w:trPr>
          <w:trHeight w:val="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110 393,8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111 685,0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110 497,8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520DA8" w:rsidRPr="00520DA8" w:rsidTr="00520DA8">
        <w:trPr>
          <w:trHeight w:val="20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520DA8" w:rsidRPr="00520DA8" w:rsidTr="00520DA8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20DA8" w:rsidRPr="00520DA8" w:rsidTr="00520DA8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520DA8" w:rsidRPr="00520DA8" w:rsidTr="00520DA8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20DA8" w:rsidRPr="00520DA8" w:rsidTr="00520DA8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279 425,5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283 317,4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520DA8" w:rsidRPr="00520DA8" w:rsidTr="00520DA8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520DA8" w:rsidRPr="00520DA8" w:rsidTr="00520DA8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256 590,1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259 870,0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</w:tr>
      <w:tr w:rsidR="00520DA8" w:rsidRPr="00520DA8" w:rsidTr="00520DA8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520DA8" w:rsidRPr="00520DA8" w:rsidTr="00520DA8">
        <w:trPr>
          <w:trHeight w:val="28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</w:tr>
      <w:tr w:rsidR="00520DA8" w:rsidRPr="00520DA8" w:rsidTr="00520DA8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520DA8" w:rsidRPr="00520DA8" w:rsidTr="00520DA8">
        <w:trPr>
          <w:trHeight w:val="20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91 348,7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520DA8" w:rsidRPr="00520DA8" w:rsidTr="00520DA8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520DA8" w:rsidRPr="00520DA8" w:rsidTr="00520DA8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2 245,8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520DA8" w:rsidRPr="00520DA8" w:rsidTr="00520DA8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520DA8" w:rsidRPr="00520DA8" w:rsidTr="00520DA8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10 224,9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520DA8" w:rsidRPr="00520DA8" w:rsidTr="00520DA8">
        <w:trPr>
          <w:trHeight w:val="14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дополнительного образования муниципального района "Забайкальский </w:t>
            </w: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район"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36 958,8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36 981,7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520DA8" w:rsidRPr="00520DA8" w:rsidTr="00520DA8">
        <w:trPr>
          <w:trHeight w:val="15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«Об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520DA8" w:rsidRPr="00520DA8" w:rsidTr="00520DA8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520DA8" w:rsidRPr="00520DA8" w:rsidTr="00520DA8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13 058,1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5 432,9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520DA8" w:rsidRPr="00520DA8" w:rsidTr="00520DA8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6 606,4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издания, утвержденные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20DA8" w:rsidRPr="00520DA8" w:rsidTr="00520DA8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520DA8" w:rsidRPr="00520DA8" w:rsidTr="00520DA8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520DA8" w:rsidRPr="00520DA8" w:rsidTr="00520DA8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520DA8" w:rsidRPr="00520DA8" w:rsidTr="00520DA8">
        <w:trPr>
          <w:trHeight w:val="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520DA8" w:rsidRPr="00520DA8" w:rsidTr="00520DA8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520DA8" w:rsidRPr="00520DA8" w:rsidTr="00520DA8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520DA8" w:rsidRPr="00520DA8" w:rsidTr="00520D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531 484,1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539 221,3</w:t>
            </w:r>
          </w:p>
        </w:tc>
      </w:tr>
    </w:tbl>
    <w:p w:rsidR="00520DA8" w:rsidRPr="00520DA8" w:rsidRDefault="00520DA8" w:rsidP="00520DA8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№10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0D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2022 год</w:t>
      </w:r>
    </w:p>
    <w:p w:rsidR="00520DA8" w:rsidRPr="00520DA8" w:rsidRDefault="00520DA8" w:rsidP="0052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072"/>
        <w:gridCol w:w="1087"/>
        <w:gridCol w:w="648"/>
        <w:gridCol w:w="739"/>
        <w:gridCol w:w="1387"/>
        <w:gridCol w:w="567"/>
        <w:gridCol w:w="1276"/>
      </w:tblGrid>
      <w:tr w:rsidR="00520DA8" w:rsidRPr="00520DA8" w:rsidTr="00520DA8">
        <w:trPr>
          <w:trHeight w:val="300"/>
        </w:trPr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520DA8" w:rsidRPr="00520DA8" w:rsidTr="00520DA8">
        <w:trPr>
          <w:trHeight w:val="230"/>
        </w:trPr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DA8" w:rsidRPr="00520DA8" w:rsidTr="00520DA8">
        <w:trPr>
          <w:trHeight w:val="230"/>
        </w:trPr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DA8" w:rsidRPr="00520DA8" w:rsidTr="00520DA8">
        <w:trPr>
          <w:trHeight w:val="795"/>
        </w:trPr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42 965,0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21 624,5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520DA8" w:rsidRPr="00520DA8" w:rsidTr="00520DA8">
        <w:trPr>
          <w:trHeight w:val="75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«на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520DA8" w:rsidRPr="00520DA8" w:rsidTr="00520DA8">
        <w:trPr>
          <w:trHeight w:val="127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520DA8" w:rsidRPr="00520DA8" w:rsidTr="00520DA8">
        <w:trPr>
          <w:trHeight w:val="10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15 020,7</w:t>
            </w:r>
          </w:p>
        </w:tc>
      </w:tr>
      <w:tr w:rsidR="00520DA8" w:rsidRPr="00520DA8" w:rsidTr="00520DA8">
        <w:trPr>
          <w:trHeight w:val="10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15 020,7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15 020,7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520DA8" w:rsidRPr="00520DA8" w:rsidTr="00520DA8">
        <w:trPr>
          <w:trHeight w:val="127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520DA8" w:rsidRPr="00520DA8" w:rsidTr="00520DA8">
        <w:trPr>
          <w:trHeight w:val="127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20DA8" w:rsidRPr="00520DA8" w:rsidTr="00520DA8">
        <w:trPr>
          <w:trHeight w:val="52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520DA8" w:rsidRPr="00520DA8" w:rsidTr="00520DA8">
        <w:trPr>
          <w:trHeight w:val="127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520DA8" w:rsidRPr="00520DA8" w:rsidTr="00520DA8">
        <w:trPr>
          <w:trHeight w:val="10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4 942,0</w:t>
            </w:r>
          </w:p>
        </w:tc>
      </w:tr>
      <w:tr w:rsidR="00520DA8" w:rsidRPr="00520DA8" w:rsidTr="00520DA8">
        <w:trPr>
          <w:trHeight w:val="10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169,4</w:t>
            </w:r>
          </w:p>
        </w:tc>
      </w:tr>
      <w:tr w:rsidR="00520DA8" w:rsidRPr="00520DA8" w:rsidTr="00520DA8">
        <w:trPr>
          <w:trHeight w:val="10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20DA8" w:rsidRPr="00520DA8" w:rsidTr="00520DA8">
        <w:trPr>
          <w:trHeight w:val="10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520DA8" w:rsidRPr="00520DA8" w:rsidTr="00520DA8">
        <w:trPr>
          <w:trHeight w:val="178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168,3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168,3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168,3</w:t>
            </w:r>
          </w:p>
        </w:tc>
      </w:tr>
      <w:tr w:rsidR="00520DA8" w:rsidRPr="00520DA8" w:rsidTr="00520DA8">
        <w:trPr>
          <w:trHeight w:val="127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20DA8" w:rsidRPr="00520DA8" w:rsidTr="00520DA8">
        <w:trPr>
          <w:trHeight w:val="8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«на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</w:tr>
      <w:tr w:rsidR="00520DA8" w:rsidRPr="00520DA8" w:rsidTr="00520DA8">
        <w:trPr>
          <w:trHeight w:val="144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20DA8" w:rsidRPr="00520DA8" w:rsidTr="00520DA8">
        <w:trPr>
          <w:trHeight w:val="178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666,7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666,7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520DA8" w:rsidRPr="00520DA8" w:rsidTr="00520DA8">
        <w:trPr>
          <w:trHeight w:val="10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3 083,9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3 083,9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 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20DA8" w:rsidRPr="00520DA8" w:rsidTr="00520DA8">
        <w:trPr>
          <w:trHeight w:val="127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520DA8" w:rsidRPr="00520DA8" w:rsidTr="00520DA8">
        <w:trPr>
          <w:trHeight w:val="10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520DA8" w:rsidRPr="00520DA8" w:rsidTr="00520DA8">
        <w:trPr>
          <w:trHeight w:val="10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520DA8" w:rsidRPr="00520DA8" w:rsidTr="00520DA8">
        <w:trPr>
          <w:trHeight w:val="127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17 549,9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15 405,3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 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520DA8" w:rsidRPr="00520DA8" w:rsidTr="00520DA8">
        <w:trPr>
          <w:trHeight w:val="129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520DA8" w:rsidRPr="00520DA8" w:rsidTr="00520DA8">
        <w:trPr>
          <w:trHeight w:val="135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520DA8" w:rsidRPr="00520DA8" w:rsidTr="00520DA8">
        <w:trPr>
          <w:trHeight w:val="10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520DA8" w:rsidRPr="00520DA8" w:rsidTr="00520DA8">
        <w:trPr>
          <w:trHeight w:val="10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520DA8" w:rsidRPr="00520DA8" w:rsidTr="00520DA8">
        <w:trPr>
          <w:trHeight w:val="127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520DA8" w:rsidRPr="00520DA8" w:rsidTr="00520DA8">
        <w:trPr>
          <w:trHeight w:val="58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8 846,3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8 756,3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8 756,3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20DA8" w:rsidRPr="00520DA8" w:rsidTr="00520DA8">
        <w:trPr>
          <w:trHeight w:val="127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20DA8" w:rsidRPr="00520DA8" w:rsidTr="00520DA8">
        <w:trPr>
          <w:trHeight w:val="84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2 125,6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2 125,6</w:t>
            </w:r>
          </w:p>
        </w:tc>
      </w:tr>
      <w:tr w:rsidR="00520DA8" w:rsidRPr="00520DA8" w:rsidTr="00520DA8">
        <w:trPr>
          <w:trHeight w:val="10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20DA8" w:rsidRPr="00520DA8" w:rsidTr="00520DA8">
        <w:trPr>
          <w:trHeight w:val="127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127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520DA8" w:rsidRPr="00520DA8" w:rsidTr="00520DA8">
        <w:trPr>
          <w:trHeight w:val="127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584 172,8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37 722,8</w:t>
            </w:r>
          </w:p>
        </w:tc>
      </w:tr>
      <w:tr w:rsidR="00520DA8" w:rsidRPr="00520DA8" w:rsidTr="00520DA8">
        <w:trPr>
          <w:trHeight w:val="10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520DA8" w:rsidRPr="00520DA8" w:rsidTr="00520DA8">
        <w:trPr>
          <w:trHeight w:val="10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520DA8" w:rsidRPr="00520DA8" w:rsidTr="00520DA8">
        <w:trPr>
          <w:trHeight w:val="10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520DA8" w:rsidRPr="00520DA8" w:rsidTr="00520DA8">
        <w:trPr>
          <w:trHeight w:val="127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29 722,7</w:t>
            </w:r>
          </w:p>
        </w:tc>
      </w:tr>
      <w:tr w:rsidR="00520DA8" w:rsidRPr="00520DA8" w:rsidTr="00520DA8">
        <w:trPr>
          <w:trHeight w:val="10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520DA8" w:rsidRPr="00520DA8" w:rsidTr="00520DA8">
        <w:trPr>
          <w:trHeight w:val="127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20DA8" w:rsidRPr="00520DA8" w:rsidTr="00520DA8">
        <w:trPr>
          <w:trHeight w:val="10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и приобретение расходных материалов для оргтехники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28 217,2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28 217,2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28 217,2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28 217,2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28 217,2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28 211,6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520DA8" w:rsidRPr="00520DA8" w:rsidTr="00520DA8">
        <w:trPr>
          <w:trHeight w:val="93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520DA8" w:rsidRPr="00520DA8" w:rsidTr="00520DA8">
        <w:trPr>
          <w:trHeight w:val="109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7 818,8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7 318,8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7 318,8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7 318,8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7 318,8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3 562,0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3 562,0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3 756,8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3 756,8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10 033,9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8 785,9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8 785,9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8 785,9</w:t>
            </w:r>
          </w:p>
        </w:tc>
      </w:tr>
      <w:tr w:rsidR="00520DA8" w:rsidRPr="00520DA8" w:rsidTr="00520DA8">
        <w:trPr>
          <w:trHeight w:val="10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8 043,9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8 043,9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8 043,9</w:t>
            </w:r>
          </w:p>
        </w:tc>
      </w:tr>
      <w:tr w:rsidR="00520DA8" w:rsidRPr="00520DA8" w:rsidTr="00520DA8">
        <w:trPr>
          <w:trHeight w:val="10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«Осуществление переданных полномочий по организации в границах поселений тепл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500 689,6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129 654,0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 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129 654,0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129 200,7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31 549,6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31 549,6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31 549,6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31 549,6</w:t>
            </w:r>
          </w:p>
        </w:tc>
      </w:tr>
      <w:tr w:rsidR="00520DA8" w:rsidRPr="00520DA8" w:rsidTr="00520DA8">
        <w:trPr>
          <w:trHeight w:val="10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12 471,2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12 471,2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12 471,2</w:t>
            </w:r>
          </w:p>
        </w:tc>
      </w:tr>
      <w:tr w:rsidR="00520DA8" w:rsidRPr="00520DA8" w:rsidTr="00520DA8">
        <w:trPr>
          <w:trHeight w:val="280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333 825,6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общего образования в муниципальном районе "Забайкальский район" 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333 825,6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307 759,8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</w:tr>
      <w:tr w:rsidR="00520DA8" w:rsidRPr="00520DA8" w:rsidTr="00520DA8">
        <w:trPr>
          <w:trHeight w:val="153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1 746,8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</w:tr>
      <w:tr w:rsidR="00520DA8" w:rsidRPr="00520DA8" w:rsidTr="00520DA8">
        <w:trPr>
          <w:trHeight w:val="10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520DA8" w:rsidRPr="00520DA8" w:rsidTr="00520DA8">
        <w:trPr>
          <w:trHeight w:val="280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520DA8" w:rsidRPr="00520DA8" w:rsidTr="00520DA8">
        <w:trPr>
          <w:trHeight w:val="10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520DA8" w:rsidRPr="00520DA8" w:rsidTr="00520DA8">
        <w:trPr>
          <w:trHeight w:val="10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520DA8" w:rsidRPr="00520DA8" w:rsidTr="00520DA8">
        <w:trPr>
          <w:trHeight w:val="127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18 906,7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18 906,7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10 455,4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520DA8" w:rsidRPr="00520DA8" w:rsidTr="00520DA8">
        <w:trPr>
          <w:trHeight w:val="10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31 381,3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31 381,3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31 381,3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520DA8" w:rsidRPr="00520DA8" w:rsidTr="00520DA8">
        <w:trPr>
          <w:trHeight w:val="204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«Об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520DA8" w:rsidRPr="00520DA8" w:rsidTr="00520DA8">
        <w:trPr>
          <w:trHeight w:val="127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 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 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общего образования в муниципальном районе "Забайкальский район"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144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</w:t>
            </w: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район»"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2988,8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2988,8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2988,8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8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127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издания, утвержденные органами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520DA8" w:rsidRPr="00520DA8" w:rsidTr="00520DA8">
        <w:trPr>
          <w:trHeight w:val="144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«Управление муниципальными финансами и муниципальным долгом муниципального района «Забайкальский район» на 2020-2026 </w:t>
            </w: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годы»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"Эффективное управление муниципальным долгом"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520DA8" w:rsidRPr="00520DA8" w:rsidTr="00520DA8">
        <w:trPr>
          <w:trHeight w:val="10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520DA8" w:rsidRPr="00520DA8" w:rsidTr="00520DA8">
        <w:trPr>
          <w:trHeight w:val="10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2 073,3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520DA8" w:rsidRPr="00520DA8" w:rsidTr="00520DA8">
        <w:trPr>
          <w:trHeight w:val="10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520DA8" w:rsidRPr="00520DA8" w:rsidTr="00520DA8">
        <w:trPr>
          <w:trHeight w:val="127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520DA8" w:rsidRPr="00520DA8" w:rsidTr="00520DA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520DA8" w:rsidRPr="00520DA8" w:rsidTr="00520DA8">
        <w:trPr>
          <w:trHeight w:val="10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520DA8" w:rsidRPr="00520DA8" w:rsidTr="00520DA8">
        <w:trPr>
          <w:trHeight w:val="127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520DA8" w:rsidRPr="00520DA8" w:rsidTr="00520DA8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520DA8" w:rsidRPr="00520DA8" w:rsidTr="00520DA8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520DA8" w:rsidRPr="00520DA8" w:rsidTr="00520DA8">
        <w:trPr>
          <w:trHeight w:val="28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631 336,7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№11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0D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плановый период 2023 и 2024 годов</w:t>
      </w:r>
    </w:p>
    <w:p w:rsidR="00520DA8" w:rsidRPr="00520DA8" w:rsidRDefault="00520DA8" w:rsidP="0052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39"/>
        <w:gridCol w:w="704"/>
        <w:gridCol w:w="708"/>
        <w:gridCol w:w="709"/>
        <w:gridCol w:w="1418"/>
        <w:gridCol w:w="572"/>
        <w:gridCol w:w="1134"/>
        <w:gridCol w:w="1134"/>
      </w:tblGrid>
      <w:tr w:rsidR="00520DA8" w:rsidRPr="00520DA8" w:rsidTr="00647102">
        <w:trPr>
          <w:trHeight w:val="30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</w:tr>
      <w:tr w:rsidR="00520DA8" w:rsidRPr="00520DA8" w:rsidTr="00647102">
        <w:trPr>
          <w:trHeight w:val="23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DA8" w:rsidRPr="00520DA8" w:rsidTr="00647102">
        <w:trPr>
          <w:trHeight w:val="23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DA8" w:rsidRPr="00520DA8" w:rsidTr="00647102">
        <w:trPr>
          <w:trHeight w:val="79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38 217,7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21 285,1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520DA8" w:rsidRPr="00520DA8" w:rsidTr="00647102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«на 2020-2026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520DA8" w:rsidRPr="00520DA8" w:rsidTr="00647102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520DA8" w:rsidRPr="00520DA8" w:rsidTr="00647102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14 824,0</w:t>
            </w:r>
          </w:p>
        </w:tc>
      </w:tr>
      <w:tr w:rsidR="00520DA8" w:rsidRPr="00520DA8" w:rsidTr="00647102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«на 2020-2026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14 824,0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14 824,0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520DA8" w:rsidRPr="00520DA8" w:rsidTr="00647102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520DA8" w:rsidRPr="00520DA8" w:rsidTr="00647102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520DA8" w:rsidRPr="00520DA8" w:rsidTr="00647102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489,1</w:t>
            </w:r>
          </w:p>
        </w:tc>
      </w:tr>
      <w:tr w:rsidR="00520DA8" w:rsidRPr="00520DA8" w:rsidTr="00647102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520DA8" w:rsidRPr="00520DA8" w:rsidTr="00647102">
        <w:trPr>
          <w:trHeight w:val="14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</w:t>
            </w: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юрисдикции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4 941,9</w:t>
            </w:r>
          </w:p>
        </w:tc>
      </w:tr>
      <w:tr w:rsidR="00520DA8" w:rsidRPr="00520DA8" w:rsidTr="00647102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</w:tr>
      <w:tr w:rsidR="00520DA8" w:rsidRPr="00520DA8" w:rsidTr="00647102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20DA8" w:rsidRPr="00520DA8" w:rsidTr="00647102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520DA8" w:rsidRPr="00520DA8" w:rsidTr="00647102">
        <w:trPr>
          <w:trHeight w:val="17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520DA8" w:rsidRPr="00520DA8" w:rsidTr="00647102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20DA8" w:rsidRPr="00520DA8" w:rsidTr="00647102">
        <w:trPr>
          <w:trHeight w:val="8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«на 2020-2026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</w:tr>
      <w:tr w:rsidR="00520DA8" w:rsidRPr="00520DA8" w:rsidTr="00647102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20DA8" w:rsidRPr="00520DA8" w:rsidTr="00647102">
        <w:trPr>
          <w:trHeight w:val="17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520DA8" w:rsidRPr="00520DA8" w:rsidTr="00647102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2 444,4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2 444,4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 (2020-2026 годы)"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221,8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20DA8" w:rsidRPr="00520DA8" w:rsidTr="00647102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520DA8" w:rsidRPr="00520DA8" w:rsidTr="00647102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520DA8" w:rsidRPr="00520DA8" w:rsidTr="00647102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520DA8" w:rsidRPr="00520DA8" w:rsidTr="00647102">
        <w:trPr>
          <w:trHeight w:val="28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13 922,8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11 778,2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 (2020-2026 годы)"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520DA8" w:rsidRPr="00520DA8" w:rsidTr="00647102">
        <w:trPr>
          <w:trHeight w:val="1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520DA8" w:rsidRPr="00520DA8" w:rsidTr="00647102">
        <w:trPr>
          <w:trHeight w:val="13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общего образования в муниципальном районе "Забайкальский район"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520DA8" w:rsidRPr="00520DA8" w:rsidTr="00647102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520DA8" w:rsidRPr="00520DA8" w:rsidTr="00647102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520DA8" w:rsidRPr="00520DA8" w:rsidTr="00647102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520DA8" w:rsidRPr="00520DA8" w:rsidTr="00647102">
        <w:trPr>
          <w:trHeight w:val="5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"Содержание детей-сирот в семьях опекунов (попечителей)"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5 432,9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20DA8" w:rsidRPr="00520DA8" w:rsidTr="00647102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20DA8" w:rsidRPr="00520DA8" w:rsidTr="00647102">
        <w:trPr>
          <w:trHeight w:val="8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2 125,6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2 125,6</w:t>
            </w:r>
          </w:p>
        </w:tc>
      </w:tr>
      <w:tr w:rsidR="00520DA8" w:rsidRPr="00520DA8" w:rsidTr="00647102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20DA8" w:rsidRPr="00520DA8" w:rsidTr="00647102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647102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520DA8" w:rsidRPr="00520DA8" w:rsidTr="00647102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489 303,3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496 804,7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22 797,6</w:t>
            </w:r>
          </w:p>
        </w:tc>
      </w:tr>
      <w:tr w:rsidR="00520DA8" w:rsidRPr="00520DA8" w:rsidTr="00647102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520DA8" w:rsidRPr="00520DA8" w:rsidTr="00647102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520DA8" w:rsidRPr="00520DA8" w:rsidTr="00647102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520DA8" w:rsidRPr="00520DA8" w:rsidTr="00647102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15 998,0</w:t>
            </w:r>
          </w:p>
        </w:tc>
      </w:tr>
      <w:tr w:rsidR="00520DA8" w:rsidRPr="00520DA8" w:rsidTr="00647102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520DA8" w:rsidRPr="00520DA8" w:rsidTr="00647102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20DA8" w:rsidRPr="00520DA8" w:rsidTr="00647102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520DA8" w:rsidRPr="00520DA8" w:rsidTr="00647102">
        <w:trPr>
          <w:trHeight w:val="9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520DA8" w:rsidRPr="00520DA8" w:rsidTr="00647102">
        <w:trPr>
          <w:trHeight w:val="10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8 333,0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520DA8" w:rsidRPr="00520DA8" w:rsidTr="00647102">
        <w:trPr>
          <w:trHeight w:val="28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520DA8" w:rsidRPr="00520DA8" w:rsidTr="00647102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«Осуществление переданных полномочий по организации в границах поселений тепл</w:t>
            </w: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425 629,2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430 819,6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110 497,8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520DA8" w:rsidRPr="00520DA8" w:rsidTr="00647102">
        <w:trPr>
          <w:trHeight w:val="28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дошкольные образовательные учреждения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647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259 870,0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</w:tr>
      <w:tr w:rsidR="00520DA8" w:rsidRPr="00520DA8" w:rsidTr="00647102">
        <w:trPr>
          <w:trHeight w:val="15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r w:rsidR="00647102"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</w:t>
            </w: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</w:tr>
      <w:tr w:rsidR="00520DA8" w:rsidRPr="00520DA8" w:rsidTr="00647102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520DA8" w:rsidRPr="00520DA8" w:rsidTr="00647102">
        <w:trPr>
          <w:trHeight w:val="28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91 348,7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520DA8" w:rsidRPr="00520DA8" w:rsidTr="00647102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520DA8" w:rsidRPr="00520DA8" w:rsidTr="00647102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2 245,8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520DA8" w:rsidRPr="00520DA8" w:rsidTr="00647102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520DA8" w:rsidRPr="00520DA8" w:rsidTr="00647102">
        <w:trPr>
          <w:trHeight w:val="14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10 224,9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520DA8" w:rsidRPr="00520DA8" w:rsidTr="00647102">
        <w:trPr>
          <w:trHeight w:val="20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520DA8" w:rsidRPr="00520DA8" w:rsidTr="00647102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 (2020-2026 годы)"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 (2020-2026 годы)"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общего образования в муниципальном районе "Забайкальский район"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культурно-массовых мероприятий"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647102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647102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647102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520DA8" w:rsidRPr="00520DA8" w:rsidTr="00647102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520DA8" w:rsidRPr="00520DA8" w:rsidTr="00647102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520DA8" w:rsidRPr="00520DA8" w:rsidTr="00647102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Контрольно-ревизионная комиссия муниципального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2 073,3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520DA8" w:rsidRPr="00520DA8" w:rsidTr="00647102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520DA8" w:rsidRPr="00520DA8" w:rsidTr="00647102">
        <w:trPr>
          <w:trHeight w:val="28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520DA8" w:rsidRPr="00520DA8" w:rsidTr="00647102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520DA8" w:rsidRPr="00520DA8" w:rsidTr="0064710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520DA8" w:rsidRPr="00520DA8" w:rsidTr="00647102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520DA8" w:rsidRPr="00520DA8" w:rsidTr="00647102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520DA8" w:rsidRPr="00520DA8" w:rsidTr="00647102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520DA8" w:rsidRPr="00520DA8" w:rsidTr="0064710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520DA8" w:rsidRPr="00520DA8" w:rsidTr="00647102">
        <w:trPr>
          <w:trHeight w:val="2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531 484,1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539 221,3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Default="00520DA8" w:rsidP="00520DA8"/>
    <w:p w:rsidR="00647102" w:rsidRPr="00647102" w:rsidRDefault="00647102" w:rsidP="00647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lastRenderedPageBreak/>
        <w:t>Приложение №12</w:t>
      </w:r>
    </w:p>
    <w:p w:rsidR="00647102" w:rsidRPr="00647102" w:rsidRDefault="00647102" w:rsidP="00647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к решению Совета муниципального района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«Забайкальский район» от 29 декабря 2021 года № 41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«Об утверждении районного бюджета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муниципального района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«Забайкальский район» на 2022 год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>и плановый период 2023 и 2024 годов»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объектов капитального строительства муниципальной собственности, в которые осуществляются бюджетные инвестиции за счет средств районного бюджета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3"/>
      </w:tblGrid>
      <w:tr w:rsidR="00647102" w:rsidRPr="00647102" w:rsidTr="003414AD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647102" w:rsidRPr="00647102" w:rsidTr="003414AD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647102" w:rsidRPr="00647102" w:rsidTr="003414AD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окон в МАОУ СОШ №1 </w:t>
            </w:r>
            <w:proofErr w:type="spell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Забайкальск</w:t>
            </w:r>
          </w:p>
        </w:tc>
      </w:tr>
      <w:tr w:rsidR="00647102" w:rsidRPr="00647102" w:rsidTr="003414AD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окон в МОУ «Абагайтуйская ООШ», ремонт пола, ремонт отмостки</w:t>
            </w:r>
          </w:p>
        </w:tc>
      </w:tr>
      <w:tr w:rsidR="00647102" w:rsidRPr="00647102" w:rsidTr="003414AD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здания МОУ «Билитуйская СОШ»</w:t>
            </w:r>
          </w:p>
        </w:tc>
      </w:tr>
      <w:tr w:rsidR="00647102" w:rsidRPr="00647102" w:rsidTr="003414AD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окон и полов в МОУ «Красновеликанская ООШ»</w:t>
            </w:r>
          </w:p>
        </w:tc>
      </w:tr>
      <w:tr w:rsidR="00647102" w:rsidRPr="00647102" w:rsidTr="003414AD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пола, замена дверей, устройство отмостки, пожароохранная сигнализация в МОУ «Степнинская ООШ»</w:t>
            </w:r>
          </w:p>
        </w:tc>
      </w:tr>
      <w:tr w:rsidR="00647102" w:rsidRPr="00647102" w:rsidTr="003414AD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 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кровли и замена окон в МОУ «Рудник-</w:t>
            </w:r>
            <w:proofErr w:type="spell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Абагайтуйской</w:t>
            </w:r>
            <w:proofErr w:type="spell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</w:tr>
      <w:tr w:rsidR="00647102" w:rsidRPr="00647102" w:rsidTr="003414AD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Арабатукская НОШ – ремонт пола, замена окон</w:t>
            </w:r>
          </w:p>
        </w:tc>
      </w:tr>
      <w:tr w:rsidR="00647102" w:rsidRPr="00647102" w:rsidTr="003414AD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здания МОУ «Харанорская ООШ</w:t>
            </w:r>
          </w:p>
        </w:tc>
      </w:tr>
      <w:tr w:rsidR="00647102" w:rsidRPr="00647102" w:rsidTr="003414AD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пола в МДОУ детский сад «Росинка»</w:t>
            </w:r>
          </w:p>
        </w:tc>
      </w:tr>
      <w:tr w:rsidR="00647102" w:rsidRPr="00647102" w:rsidTr="003414AD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бассейна в МДОУ детский сад № 1 «Солнышко» в </w:t>
            </w:r>
            <w:proofErr w:type="spell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Забайкальск»</w:t>
            </w:r>
          </w:p>
        </w:tc>
      </w:tr>
      <w:tr w:rsidR="00647102" w:rsidRPr="00647102" w:rsidTr="003414AD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коммунального хозяйства</w:t>
            </w:r>
          </w:p>
        </w:tc>
      </w:tr>
      <w:tr w:rsidR="00647102" w:rsidRPr="00647102" w:rsidTr="003414AD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и строительство теплотрассы и котельной в сельском поселении «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47102" w:rsidRPr="00647102" w:rsidTr="003414AD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освещения в (домик) МУДО «ДОО (П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)Ц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«Пограничник»</w:t>
            </w:r>
          </w:p>
        </w:tc>
      </w:tr>
    </w:tbl>
    <w:p w:rsidR="00647102" w:rsidRPr="00647102" w:rsidRDefault="00647102" w:rsidP="006471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102" w:rsidRPr="00647102" w:rsidRDefault="00647102" w:rsidP="00647102">
      <w:pPr>
        <w:rPr>
          <w:rFonts w:ascii="Calibri" w:eastAsia="Times New Roman" w:hAnsi="Calibri" w:cs="Calibri"/>
          <w:lang w:eastAsia="ru-RU"/>
        </w:rPr>
      </w:pPr>
    </w:p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tbl>
      <w:tblPr>
        <w:tblW w:w="0" w:type="auto"/>
        <w:tblInd w:w="4361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647102" w:rsidRPr="00647102" w:rsidTr="003414AD">
        <w:trPr>
          <w:trHeight w:val="1163"/>
        </w:trPr>
        <w:tc>
          <w:tcPr>
            <w:tcW w:w="5103" w:type="dxa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№13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«Забайкальский район» 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29 декабря 2021 года № 41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 утверждении районного бюджета муниципального района "Забайкальский район» на 2022 год и плановый период 2023 и 2024 годов» </w:t>
            </w:r>
          </w:p>
        </w:tc>
      </w:tr>
    </w:tbl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дотаций бюджетам поселений на выравнивание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обеспеченности поселений из районного фонда финансовой 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поселений на 2022 год</w:t>
      </w:r>
    </w:p>
    <w:p w:rsidR="00647102" w:rsidRPr="00647102" w:rsidRDefault="00647102" w:rsidP="0064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2160"/>
        <w:gridCol w:w="1931"/>
        <w:gridCol w:w="2132"/>
      </w:tblGrid>
      <w:tr w:rsidR="00647102" w:rsidRPr="00647102" w:rsidTr="003414AD">
        <w:trPr>
          <w:trHeight w:val="27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647102" w:rsidRPr="00647102" w:rsidTr="003414AD">
        <w:trPr>
          <w:trHeight w:val="2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в том числе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дств кр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аевого бюджета</w:t>
            </w:r>
          </w:p>
        </w:tc>
      </w:tr>
      <w:tr w:rsidR="00647102" w:rsidRPr="00647102" w:rsidTr="003414AD">
        <w:trPr>
          <w:trHeight w:val="6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«Абагайтуйское»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1 920,8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1 865,2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647102" w:rsidRPr="00647102" w:rsidTr="003414AD">
        <w:trPr>
          <w:trHeight w:val="5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«Билитуйское»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1 917,3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1 705,0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212,3</w:t>
            </w:r>
          </w:p>
        </w:tc>
      </w:tr>
      <w:tr w:rsidR="00647102" w:rsidRPr="00647102" w:rsidTr="003414AD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«Даурское»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2 140,3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1 558,8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581,5</w:t>
            </w:r>
          </w:p>
        </w:tc>
      </w:tr>
      <w:tr w:rsidR="00647102" w:rsidRPr="00647102" w:rsidTr="003414AD">
        <w:trPr>
          <w:trHeight w:val="5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«Забайкальское»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1 992,8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1 992,8</w:t>
            </w:r>
          </w:p>
        </w:tc>
      </w:tr>
      <w:tr w:rsidR="00647102" w:rsidRPr="00647102" w:rsidTr="003414AD">
        <w:trPr>
          <w:trHeight w:val="6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2 292,5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2 233,7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647102" w:rsidRPr="00647102" w:rsidTr="003414AD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647102" w:rsidRPr="00647102" w:rsidTr="00341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«Степное»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1 751,7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1 696,0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647102" w:rsidRPr="00647102" w:rsidTr="003414AD">
        <w:trPr>
          <w:trHeight w:val="6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1 894,0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1 770,9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123,1</w:t>
            </w:r>
          </w:p>
        </w:tc>
      </w:tr>
      <w:tr w:rsidR="00647102" w:rsidRPr="00647102" w:rsidTr="003414AD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14 417,1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11 309,1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3 108,0</w:t>
            </w:r>
          </w:p>
        </w:tc>
      </w:tr>
    </w:tbl>
    <w:p w:rsidR="00647102" w:rsidRPr="00647102" w:rsidRDefault="00647102" w:rsidP="006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14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муниципального района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«Забайкальский район» от «29» декабря  2021 года № 41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районного бюджета муниципального района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«Забайкальский район» на 2022 год и плановый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2023 и 2024 годов»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дотаций бюджетам поселений на выравнивание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обеспеченности поселений из районного фонда финансовой 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поселений на плановый период 2023 и 2024 годов</w:t>
      </w:r>
    </w:p>
    <w:p w:rsidR="00647102" w:rsidRPr="00647102" w:rsidRDefault="00647102" w:rsidP="0064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3240"/>
        <w:gridCol w:w="2983"/>
      </w:tblGrid>
      <w:tr w:rsidR="00647102" w:rsidRPr="00647102" w:rsidTr="003414AD">
        <w:trPr>
          <w:trHeight w:val="27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62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647102" w:rsidRPr="00647102" w:rsidTr="003414AD">
        <w:trPr>
          <w:trHeight w:val="321"/>
        </w:trPr>
        <w:tc>
          <w:tcPr>
            <w:tcW w:w="648" w:type="dxa"/>
            <w:vMerge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9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647102" w:rsidRPr="00647102" w:rsidTr="003414AD">
        <w:trPr>
          <w:trHeight w:val="703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«Абагайтуйское»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1 920,8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1 920,8</w:t>
            </w:r>
          </w:p>
        </w:tc>
      </w:tr>
      <w:tr w:rsidR="00647102" w:rsidRPr="00647102" w:rsidTr="003414AD">
        <w:trPr>
          <w:trHeight w:val="557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«Билитуйское»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1 917,3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1 917,3 </w:t>
            </w:r>
          </w:p>
        </w:tc>
      </w:tr>
      <w:tr w:rsidR="00647102" w:rsidRPr="00647102" w:rsidTr="003414AD">
        <w:trPr>
          <w:trHeight w:val="551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«Даурское»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2 140,3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2 140,3</w:t>
            </w:r>
          </w:p>
        </w:tc>
      </w:tr>
      <w:tr w:rsidR="00647102" w:rsidRPr="00647102" w:rsidTr="003414AD">
        <w:trPr>
          <w:trHeight w:val="558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«Забайкальское»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1 992,8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1 992,8</w:t>
            </w:r>
          </w:p>
        </w:tc>
      </w:tr>
      <w:tr w:rsidR="00647102" w:rsidRPr="00647102" w:rsidTr="003414AD">
        <w:trPr>
          <w:trHeight w:val="566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2 292,5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2 292,5</w:t>
            </w:r>
          </w:p>
        </w:tc>
      </w:tr>
      <w:tr w:rsidR="00647102" w:rsidRPr="00647102" w:rsidTr="003414AD">
        <w:trPr>
          <w:trHeight w:val="703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507,7</w:t>
            </w:r>
          </w:p>
        </w:tc>
      </w:tr>
      <w:tr w:rsidR="00647102" w:rsidRPr="00647102" w:rsidTr="003414AD">
        <w:trPr>
          <w:trHeight w:val="685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«Степное»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1 751,7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1 751,7</w:t>
            </w:r>
          </w:p>
        </w:tc>
      </w:tr>
      <w:tr w:rsidR="00647102" w:rsidRPr="00647102" w:rsidTr="003414AD">
        <w:trPr>
          <w:trHeight w:val="693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1 894,0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1 894,0</w:t>
            </w:r>
          </w:p>
        </w:tc>
      </w:tr>
      <w:tr w:rsidR="00647102" w:rsidRPr="00647102" w:rsidTr="003414AD">
        <w:trPr>
          <w:trHeight w:val="615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0" w:type="dxa"/>
            <w:shd w:val="clear" w:color="auto" w:fill="auto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14 417,1</w:t>
            </w:r>
          </w:p>
        </w:tc>
        <w:tc>
          <w:tcPr>
            <w:tcW w:w="2983" w:type="dxa"/>
            <w:shd w:val="clear" w:color="auto" w:fill="auto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14 417,1</w:t>
            </w:r>
          </w:p>
        </w:tc>
      </w:tr>
    </w:tbl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647102" w:rsidRPr="00647102" w:rsidTr="003414AD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647102" w:rsidRPr="00647102" w:rsidTr="003414AD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647102" w:rsidRPr="00647102" w:rsidTr="003414AD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3414AD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3414AD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</w:t>
            </w:r>
            <w:r w:rsidRPr="0064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6471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2022 год</w:t>
            </w:r>
          </w:p>
        </w:tc>
      </w:tr>
      <w:tr w:rsidR="00647102" w:rsidRPr="00647102" w:rsidTr="003414AD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647102" w:rsidRPr="00647102" w:rsidTr="003414AD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647102" w:rsidRPr="00647102" w:rsidRDefault="00647102" w:rsidP="0064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647102" w:rsidRPr="00647102" w:rsidTr="003414AD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47102" w:rsidRPr="00647102" w:rsidTr="003414AD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3 756,8</w:t>
            </w:r>
          </w:p>
        </w:tc>
      </w:tr>
      <w:tr w:rsidR="00647102" w:rsidRPr="00647102" w:rsidTr="003414AD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7102" w:rsidRPr="00647102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786,2</w:t>
            </w:r>
          </w:p>
        </w:tc>
      </w:tr>
      <w:tr w:rsidR="00647102" w:rsidRPr="00647102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363,9</w:t>
            </w:r>
          </w:p>
        </w:tc>
      </w:tr>
      <w:tr w:rsidR="00647102" w:rsidRPr="00647102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295,5</w:t>
            </w:r>
          </w:p>
        </w:tc>
      </w:tr>
      <w:tr w:rsidR="00647102" w:rsidRPr="00647102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928,0</w:t>
            </w:r>
          </w:p>
        </w:tc>
      </w:tr>
      <w:tr w:rsidR="00647102" w:rsidRPr="00647102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1 383,2</w:t>
            </w:r>
          </w:p>
        </w:tc>
      </w:tr>
    </w:tbl>
    <w:p w:rsidR="00647102" w:rsidRPr="00647102" w:rsidRDefault="00647102" w:rsidP="00647102">
      <w:pPr>
        <w:rPr>
          <w:rFonts w:eastAsiaTheme="minorEastAsia" w:cs="Times New Roman"/>
          <w:sz w:val="26"/>
          <w:szCs w:val="26"/>
          <w:lang w:eastAsia="ru-RU"/>
        </w:rPr>
      </w:pPr>
    </w:p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51"/>
        <w:gridCol w:w="2126"/>
      </w:tblGrid>
      <w:tr w:rsidR="00647102" w:rsidRPr="00647102" w:rsidTr="003414AD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№15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647102" w:rsidRPr="00647102" w:rsidTr="003414AD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647102" w:rsidRPr="00647102" w:rsidTr="003414AD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3414AD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3414AD">
        <w:trPr>
          <w:trHeight w:val="552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участию в </w:t>
            </w:r>
            <w:r w:rsidRPr="006471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на 2022 год</w:t>
            </w:r>
          </w:p>
        </w:tc>
      </w:tr>
      <w:tr w:rsidR="00647102" w:rsidRPr="00647102" w:rsidTr="003414AD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647102" w:rsidRPr="00647102" w:rsidTr="003414AD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647102" w:rsidRPr="00647102" w:rsidRDefault="00647102" w:rsidP="0064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647102" w:rsidRPr="00647102" w:rsidTr="003414AD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47102" w:rsidRPr="00647102" w:rsidTr="003414AD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960,0</w:t>
            </w:r>
          </w:p>
        </w:tc>
      </w:tr>
      <w:tr w:rsidR="00647102" w:rsidRPr="00647102" w:rsidTr="003414AD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7102" w:rsidRPr="00647102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156,2</w:t>
            </w:r>
          </w:p>
        </w:tc>
      </w:tr>
      <w:tr w:rsidR="00647102" w:rsidRPr="00647102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129,0</w:t>
            </w:r>
          </w:p>
        </w:tc>
      </w:tr>
      <w:tr w:rsidR="00647102" w:rsidRPr="00647102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138,3</w:t>
            </w:r>
          </w:p>
        </w:tc>
      </w:tr>
      <w:tr w:rsidR="00647102" w:rsidRPr="00647102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46,8</w:t>
            </w:r>
          </w:p>
        </w:tc>
      </w:tr>
      <w:tr w:rsidR="00647102" w:rsidRPr="00647102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165,0</w:t>
            </w:r>
          </w:p>
        </w:tc>
      </w:tr>
      <w:tr w:rsidR="00647102" w:rsidRPr="00647102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206,3</w:t>
            </w:r>
          </w:p>
        </w:tc>
      </w:tr>
      <w:tr w:rsidR="00647102" w:rsidRPr="00647102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118,4</w:t>
            </w:r>
          </w:p>
        </w:tc>
      </w:tr>
    </w:tbl>
    <w:p w:rsidR="00647102" w:rsidRDefault="00647102" w:rsidP="00520DA8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51"/>
        <w:gridCol w:w="2126"/>
      </w:tblGrid>
      <w:tr w:rsidR="00647102" w:rsidRPr="00647102" w:rsidTr="003414AD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№15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647102" w:rsidRPr="00647102" w:rsidTr="003414AD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647102" w:rsidRPr="00647102" w:rsidTr="003414AD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3414AD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3414AD">
        <w:trPr>
          <w:trHeight w:val="552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6471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ритуальных услуг и содержание мест захоронения</w:t>
            </w: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2022 год</w:t>
            </w:r>
          </w:p>
        </w:tc>
      </w:tr>
      <w:tr w:rsidR="00647102" w:rsidRPr="00647102" w:rsidTr="003414AD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647102" w:rsidRPr="00647102" w:rsidTr="003414AD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647102" w:rsidRPr="00647102" w:rsidRDefault="00647102" w:rsidP="0064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647102" w:rsidRPr="00647102" w:rsidTr="003414AD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47102" w:rsidRPr="00647102" w:rsidTr="003414AD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288,0</w:t>
            </w:r>
          </w:p>
        </w:tc>
      </w:tr>
      <w:tr w:rsidR="00647102" w:rsidRPr="00647102" w:rsidTr="003414AD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7102" w:rsidRPr="00647102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17,3</w:t>
            </w:r>
          </w:p>
        </w:tc>
      </w:tr>
      <w:tr w:rsidR="00647102" w:rsidRPr="00647102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43,5</w:t>
            </w:r>
          </w:p>
        </w:tc>
      </w:tr>
      <w:tr w:rsidR="00647102" w:rsidRPr="00647102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16,8</w:t>
            </w:r>
          </w:p>
        </w:tc>
      </w:tr>
      <w:tr w:rsidR="00647102" w:rsidRPr="00647102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8,0</w:t>
            </w:r>
          </w:p>
        </w:tc>
      </w:tr>
      <w:tr w:rsidR="00647102" w:rsidRPr="00647102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16,4</w:t>
            </w:r>
          </w:p>
        </w:tc>
      </w:tr>
      <w:tr w:rsidR="00647102" w:rsidRPr="00647102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35,1</w:t>
            </w:r>
          </w:p>
        </w:tc>
      </w:tr>
      <w:tr w:rsidR="00647102" w:rsidRPr="00647102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150,9</w:t>
            </w:r>
          </w:p>
        </w:tc>
      </w:tr>
    </w:tbl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647102" w:rsidRPr="00647102" w:rsidTr="003414AD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№15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647102" w:rsidRPr="00647102" w:rsidTr="003414AD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4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3414AD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3414AD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3414AD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6471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участию в предупреждении и ликвидации последствий чрезвычайных ситуаций в границах поселения</w:t>
            </w: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2022 год</w:t>
            </w:r>
          </w:p>
        </w:tc>
      </w:tr>
      <w:tr w:rsidR="00647102" w:rsidRPr="00647102" w:rsidTr="003414AD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647102" w:rsidRPr="00647102" w:rsidTr="003414AD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647102" w:rsidRPr="00647102" w:rsidRDefault="00647102" w:rsidP="0064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647102" w:rsidRPr="00647102" w:rsidTr="003414AD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47102" w:rsidRPr="00647102" w:rsidTr="003414AD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280,0</w:t>
            </w:r>
          </w:p>
        </w:tc>
      </w:tr>
      <w:tr w:rsidR="00647102" w:rsidRPr="00647102" w:rsidTr="003414AD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7102" w:rsidRPr="00647102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647102" w:rsidRPr="00647102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647102" w:rsidRPr="00647102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647102" w:rsidRPr="00647102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647102" w:rsidRPr="00647102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647102" w:rsidRPr="00647102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647102" w:rsidRPr="00647102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</w:tr>
    </w:tbl>
    <w:p w:rsidR="002E725D" w:rsidRDefault="002E725D" w:rsidP="00647102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647102" w:rsidRDefault="00647102" w:rsidP="002E725D"/>
    <w:p w:rsidR="002E725D" w:rsidRDefault="002E725D" w:rsidP="002E725D"/>
    <w:p w:rsidR="002E725D" w:rsidRDefault="002E725D" w:rsidP="002E72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2E725D" w:rsidRPr="002E725D" w:rsidTr="003414AD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№15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2E725D" w:rsidRPr="002E725D" w:rsidTr="003414AD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5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3414AD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3414AD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3414AD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в границах поселения тепл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2022 год</w:t>
            </w:r>
          </w:p>
        </w:tc>
      </w:tr>
      <w:tr w:rsidR="002E725D" w:rsidRPr="002E725D" w:rsidTr="003414AD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2E725D" w:rsidRPr="002E725D" w:rsidTr="003414AD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2E725D" w:rsidRPr="002E725D" w:rsidTr="003414AD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E725D" w:rsidRPr="002E725D" w:rsidTr="003414AD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742,0</w:t>
            </w:r>
          </w:p>
        </w:tc>
      </w:tr>
      <w:tr w:rsidR="002E725D" w:rsidRPr="002E725D" w:rsidTr="003414AD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725D" w:rsidRPr="002E725D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2E725D" w:rsidRPr="002E725D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120,0</w:t>
            </w:r>
          </w:p>
        </w:tc>
      </w:tr>
      <w:tr w:rsidR="002E725D" w:rsidRPr="002E725D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2E725D" w:rsidRPr="002E725D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«Рудник-Абагайтуйское»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44,0</w:t>
            </w:r>
          </w:p>
        </w:tc>
      </w:tr>
      <w:tr w:rsidR="002E725D" w:rsidRPr="002E725D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194,0</w:t>
            </w:r>
          </w:p>
        </w:tc>
      </w:tr>
      <w:tr w:rsidR="002E725D" w:rsidRPr="002E725D" w:rsidTr="003414AD">
        <w:trPr>
          <w:cantSplit/>
          <w:trHeight w:val="295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 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2E725D" w:rsidRPr="002E725D" w:rsidTr="003414AD">
        <w:trPr>
          <w:cantSplit/>
          <w:trHeight w:val="287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120,0</w:t>
            </w:r>
          </w:p>
        </w:tc>
      </w:tr>
    </w:tbl>
    <w:p w:rsidR="002E725D" w:rsidRPr="002E725D" w:rsidRDefault="002E725D" w:rsidP="002E725D">
      <w:pPr>
        <w:rPr>
          <w:rFonts w:eastAsiaTheme="minorEastAsia" w:cs="Times New Roman"/>
          <w:lang w:eastAsia="ru-RU"/>
        </w:rPr>
      </w:pPr>
    </w:p>
    <w:p w:rsid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2E725D" w:rsidRDefault="002E725D" w:rsidP="002E72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2E725D" w:rsidRPr="002E725D" w:rsidTr="003414AD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2E725D" w:rsidRPr="002E725D" w:rsidTr="003414AD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6 </w:t>
            </w:r>
          </w:p>
        </w:tc>
      </w:tr>
      <w:tr w:rsidR="002E725D" w:rsidRPr="002E725D" w:rsidTr="003414AD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3414AD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3414AD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</w:t>
            </w:r>
            <w:r w:rsidRPr="002E725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Pr="002E725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      </w:r>
            <w:hyperlink r:id="rId19" w:anchor="dst100014" w:history="1">
              <w:r w:rsidRPr="002E725D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плана</w:t>
              </w:r>
            </w:hyperlink>
            <w:r w:rsidRPr="002E725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      </w:r>
            <w:hyperlink r:id="rId20" w:anchor="dst306" w:history="1">
              <w:r w:rsidRPr="002E725D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кодексом</w:t>
              </w:r>
            </w:hyperlink>
            <w:r w:rsidRPr="002E725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Федерации, иными федеральными законами), разрешений на ввод объектов в эксплуатацию при осуществлении строительства</w:t>
            </w:r>
            <w:proofErr w:type="gramEnd"/>
            <w:r w:rsidRPr="002E725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gramStart"/>
            <w:r w:rsidRPr="002E725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 </w:t>
            </w:r>
            <w:hyperlink r:id="rId21" w:history="1">
              <w:r w:rsidRPr="002E725D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кодексом</w:t>
              </w:r>
            </w:hyperlink>
            <w:r w:rsidRPr="002E725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      </w:r>
            <w:hyperlink r:id="rId22" w:anchor="dst2579" w:history="1">
              <w:r w:rsidRPr="002E725D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уведомлении</w:t>
              </w:r>
            </w:hyperlink>
            <w:r w:rsidRPr="002E725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о планируемых строительстве или реконструкции</w:t>
            </w:r>
            <w:proofErr w:type="gramEnd"/>
            <w:r w:rsidRPr="002E725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2E725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      </w:r>
            <w:hyperlink r:id="rId23" w:anchor="dst2579" w:history="1">
              <w:r w:rsidRPr="002E725D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уведомлении</w:t>
              </w:r>
            </w:hyperlink>
            <w:r w:rsidRPr="002E725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      </w:r>
            <w:proofErr w:type="gramEnd"/>
            <w:r w:rsidRPr="002E725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2E725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</w:t>
            </w:r>
            <w:r w:rsidRPr="002E725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lastRenderedPageBreak/>
              <w:t>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      </w:r>
            <w:hyperlink r:id="rId24" w:anchor="dst11034" w:history="1">
              <w:r w:rsidRPr="002E725D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законодательством</w:t>
              </w:r>
            </w:hyperlink>
            <w:r w:rsidRPr="002E725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 решения о сносе самовольной постройки, решения</w:t>
            </w:r>
            <w:proofErr w:type="gramEnd"/>
            <w:r w:rsidRPr="002E725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2E725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      </w:r>
            <w:hyperlink r:id="rId25" w:anchor="dst100464" w:history="1">
              <w:r w:rsidRPr="002E725D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правилами</w:t>
              </w:r>
            </w:hyperlink>
            <w:r w:rsidRPr="002E725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землепользования и застройки, </w:t>
            </w:r>
            <w:hyperlink r:id="rId26" w:anchor="dst1657" w:history="1">
              <w:r w:rsidRPr="002E725D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документацией</w:t>
              </w:r>
            </w:hyperlink>
            <w:r w:rsidRPr="002E725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      </w:r>
            <w:proofErr w:type="gramEnd"/>
            <w:r w:rsidRPr="002E725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      </w:r>
            <w:hyperlink r:id="rId27" w:anchor="dst2781" w:history="1">
              <w:r w:rsidRPr="002E725D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кодексом</w:t>
              </w:r>
            </w:hyperlink>
            <w:r w:rsidRPr="002E725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</w:t>
            </w:r>
            <w:r w:rsidRPr="002E725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на 2022 год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725D" w:rsidRPr="002E725D" w:rsidTr="003414AD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2E725D" w:rsidRPr="002E725D" w:rsidTr="003414AD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2E725D" w:rsidRPr="002E725D" w:rsidTr="003414AD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E725D" w:rsidRPr="002E725D" w:rsidTr="003414AD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2E725D" w:rsidRPr="002E725D" w:rsidTr="003414AD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725D" w:rsidRPr="002E725D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250,0</w:t>
            </w:r>
          </w:p>
        </w:tc>
      </w:tr>
      <w:tr w:rsidR="002E725D" w:rsidRPr="002E725D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2E725D" w:rsidRPr="002E725D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725D" w:rsidRPr="002E725D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725D" w:rsidRPr="002E725D" w:rsidTr="003414A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E725D" w:rsidRPr="002E725D" w:rsidRDefault="002E725D" w:rsidP="002E725D">
      <w:pPr>
        <w:rPr>
          <w:rFonts w:eastAsiaTheme="minorEastAsia" w:cs="Times New Roman"/>
          <w:sz w:val="26"/>
          <w:szCs w:val="26"/>
          <w:lang w:eastAsia="ru-RU"/>
        </w:rPr>
      </w:pPr>
    </w:p>
    <w:p w:rsidR="002E725D" w:rsidRPr="002E725D" w:rsidRDefault="002E725D" w:rsidP="002E725D">
      <w:pPr>
        <w:rPr>
          <w:rFonts w:eastAsiaTheme="minorEastAsia" w:cs="Times New Roman"/>
          <w:lang w:eastAsia="ru-RU"/>
        </w:rPr>
      </w:pPr>
    </w:p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4977"/>
      </w:tblGrid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28" w:history="1">
              <w:r w:rsidRPr="002E725D">
                <w:rPr>
                  <w:rFonts w:ascii="Times New Roman" w:eastAsiaTheme="minorEastAsia" w:hAnsi="Times New Roman" w:cs="Times New Roman"/>
                  <w:b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Российской Федерации 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3 812,0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3 838,7</w:t>
                  </w:r>
                </w:p>
              </w:tc>
            </w:tr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797,7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803,3</w:t>
                  </w:r>
                </w:p>
              </w:tc>
            </w:tr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«Билитуйское»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369,3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371,9</w:t>
                  </w:r>
                </w:p>
              </w:tc>
            </w:tr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299,9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302,0</w:t>
                  </w:r>
                </w:p>
              </w:tc>
            </w:tr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941,6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948,2</w:t>
                  </w:r>
                </w:p>
              </w:tc>
            </w:tr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1 403,5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1 413,3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  <w:r w:rsidRPr="002E725D">
        <w:rPr>
          <w:rFonts w:ascii="Arial" w:eastAsiaTheme="minorEastAsia" w:hAnsi="Arial" w:cs="Arial"/>
          <w:sz w:val="2"/>
          <w:szCs w:val="2"/>
          <w:lang w:eastAsia="ru-RU"/>
        </w:rPr>
        <w:lastRenderedPageBreak/>
        <w:br/>
      </w:r>
      <w:r w:rsidRPr="002E725D">
        <w:rPr>
          <w:rFonts w:ascii="Arial" w:eastAsiaTheme="minorEastAsia" w:hAnsi="Arial" w:cs="Arial"/>
          <w:sz w:val="2"/>
          <w:szCs w:val="2"/>
          <w:lang w:eastAsia="ru-RU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4977"/>
      </w:tblGrid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участию в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организации деятельности по накоплению (в том числе раздельному накоплению) и транспортированию твердых коммунальных отходов 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960,0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960,0</w:t>
                  </w:r>
                </w:p>
              </w:tc>
            </w:tr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156,2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156,2</w:t>
                  </w:r>
                </w:p>
              </w:tc>
            </w:tr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«Билитуйское»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129,0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129,0</w:t>
                  </w:r>
                </w:p>
              </w:tc>
            </w:tr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138,3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138,3</w:t>
                  </w:r>
                </w:p>
              </w:tc>
            </w:tr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46,8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46,8</w:t>
                  </w:r>
                </w:p>
              </w:tc>
            </w:tr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165,0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165,0</w:t>
                  </w:r>
                </w:p>
              </w:tc>
            </w:tr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206,3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206,3</w:t>
                  </w:r>
                </w:p>
              </w:tc>
            </w:tr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118,4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118,4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E725D" w:rsidRPr="002E725D" w:rsidRDefault="002E725D" w:rsidP="002E725D">
      <w:pPr>
        <w:rPr>
          <w:rFonts w:eastAsiaTheme="minorEastAsia" w:cs="Times New Roman"/>
          <w:sz w:val="26"/>
          <w:szCs w:val="26"/>
          <w:lang w:eastAsia="ru-RU"/>
        </w:rPr>
      </w:pPr>
    </w:p>
    <w:p w:rsid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  <w:r w:rsidRPr="002E725D">
        <w:rPr>
          <w:rFonts w:ascii="Arial" w:eastAsiaTheme="minorEastAsia" w:hAnsi="Arial" w:cs="Arial"/>
          <w:sz w:val="2"/>
          <w:szCs w:val="2"/>
          <w:lang w:eastAsia="ru-RU"/>
        </w:rPr>
        <w:lastRenderedPageBreak/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"/>
        <w:gridCol w:w="564"/>
        <w:gridCol w:w="10"/>
        <w:gridCol w:w="3795"/>
        <w:gridCol w:w="1727"/>
        <w:gridCol w:w="1559"/>
        <w:gridCol w:w="1549"/>
        <w:gridCol w:w="142"/>
      </w:tblGrid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ритуальных услуг и содержание мест захоронения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288,0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288,0</w:t>
                  </w:r>
                </w:p>
              </w:tc>
            </w:tr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17,3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17,3</w:t>
                  </w:r>
                </w:p>
              </w:tc>
            </w:tr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16,8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16,8</w:t>
                  </w:r>
                </w:p>
              </w:tc>
            </w:tr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8,0</w:t>
                  </w:r>
                </w:p>
              </w:tc>
            </w:tr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16,4</w:t>
                  </w:r>
                </w:p>
              </w:tc>
            </w:tr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35,1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35,1</w:t>
                  </w:r>
                </w:p>
              </w:tc>
            </w:tr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150,9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150,9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42" w:type="dxa"/>
          <w:trHeight w:val="303"/>
          <w:tblHeader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43,5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43,5</w:t>
            </w:r>
          </w:p>
        </w:tc>
      </w:tr>
    </w:tbl>
    <w:p w:rsid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  <w:r w:rsidRPr="002E725D">
        <w:rPr>
          <w:rFonts w:ascii="Arial" w:eastAsiaTheme="minorEastAsia" w:hAnsi="Arial" w:cs="Arial"/>
          <w:sz w:val="2"/>
          <w:szCs w:val="2"/>
          <w:lang w:eastAsia="ru-RU"/>
        </w:rPr>
        <w:br/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284"/>
        <w:gridCol w:w="2835"/>
      </w:tblGrid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4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участию в предупреждении и ликвидации последствий чрезвычайных ситуаций в границах поселения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280,0           280,0</w:t>
            </w: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</w:tbl>
    <w:p w:rsidR="002E725D" w:rsidRPr="002E725D" w:rsidRDefault="002E725D" w:rsidP="002E725D">
      <w:pPr>
        <w:rPr>
          <w:rFonts w:eastAsiaTheme="minorEastAsia" w:cs="Times New Roman"/>
          <w:sz w:val="26"/>
          <w:szCs w:val="26"/>
          <w:lang w:eastAsia="ru-RU"/>
        </w:rPr>
      </w:pPr>
    </w:p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284"/>
        <w:gridCol w:w="2835"/>
      </w:tblGrid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"Забайкальский район» на 2022 год и плановый период 2023 и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2024 годов»</w:t>
            </w: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5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в границах поселения тепл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3414AD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742            742</w:t>
            </w: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88,0            88,0</w:t>
            </w: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120,0           120,0</w:t>
            </w: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88,0            88,0</w:t>
            </w: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44,0            44,0</w:t>
            </w: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194,0           194,0</w:t>
            </w: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88,0            88,0</w:t>
            </w: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120,0            120,0</w:t>
            </w:r>
          </w:p>
        </w:tc>
      </w:tr>
    </w:tbl>
    <w:p w:rsidR="002E725D" w:rsidRPr="002E725D" w:rsidRDefault="002E725D" w:rsidP="002E725D">
      <w:pPr>
        <w:rPr>
          <w:rFonts w:eastAsiaTheme="minorEastAsia" w:cs="Times New Roman"/>
          <w:sz w:val="26"/>
          <w:szCs w:val="26"/>
          <w:lang w:eastAsia="ru-RU"/>
        </w:rPr>
      </w:pPr>
    </w:p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17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муниципального района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«Забайкальский район» от 29 декабря 2021г. № 41 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районного бюджета муниципального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«Забайкальский район»  на 2022 год 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плановый период 2023 и 2024 годов» </w:t>
      </w:r>
    </w:p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E725D">
        <w:rPr>
          <w:rFonts w:ascii="Arial" w:eastAsia="Times New Roman" w:hAnsi="Arial" w:cs="Arial"/>
          <w:sz w:val="10"/>
          <w:szCs w:val="10"/>
          <w:lang w:eastAsia="ru-RU"/>
        </w:rPr>
        <w:br/>
      </w:r>
    </w:p>
    <w:p w:rsidR="002E725D" w:rsidRPr="002E725D" w:rsidRDefault="002E725D" w:rsidP="002E725D">
      <w:pPr>
        <w:tabs>
          <w:tab w:val="left" w:pos="6660"/>
        </w:tabs>
        <w:rPr>
          <w:rFonts w:ascii="Calibri" w:eastAsia="Times New Roman" w:hAnsi="Calibri" w:cs="Times New Roman"/>
          <w:lang w:eastAsia="ru-RU"/>
        </w:rPr>
      </w:pPr>
      <w:r w:rsidRPr="002E725D">
        <w:rPr>
          <w:rFonts w:ascii="Calibri" w:eastAsia="Times New Roman" w:hAnsi="Calibri" w:cs="Times New Roman"/>
          <w:lang w:eastAsia="ru-RU"/>
        </w:rPr>
        <w:tab/>
      </w:r>
    </w:p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E7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Программа муниципальных внутренних заимствований муниципального района «Забайкальский район» </w:t>
      </w:r>
    </w:p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E7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2022 год и плановый период 2023 и 2024 годов</w:t>
      </w:r>
    </w:p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"/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3142"/>
        <w:gridCol w:w="1984"/>
        <w:gridCol w:w="1843"/>
        <w:gridCol w:w="1959"/>
      </w:tblGrid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5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578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(тыс. рублей) 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3414AD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5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9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</w:tbl>
    <w:tbl>
      <w:tblPr>
        <w:tblStyle w:val="23"/>
        <w:tblpPr w:leftFromText="180" w:rightFromText="180" w:vertAnchor="text" w:horzAnchor="margin" w:tblpX="108" w:tblpY="-34"/>
        <w:tblW w:w="0" w:type="auto"/>
        <w:tblLook w:val="04A0" w:firstRow="1" w:lastRow="0" w:firstColumn="1" w:lastColumn="0" w:noHBand="0" w:noVBand="1"/>
      </w:tblPr>
      <w:tblGrid>
        <w:gridCol w:w="539"/>
        <w:gridCol w:w="3128"/>
        <w:gridCol w:w="1943"/>
        <w:gridCol w:w="1943"/>
        <w:gridCol w:w="1943"/>
      </w:tblGrid>
      <w:tr w:rsidR="002E725D" w:rsidRPr="002E725D" w:rsidTr="003414AD">
        <w:trPr>
          <w:trHeight w:val="1480"/>
        </w:trPr>
        <w:tc>
          <w:tcPr>
            <w:tcW w:w="539" w:type="dxa"/>
            <w:vMerge w:val="restart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bookmarkStart w:id="19" w:name="_Hlk468107536"/>
            <w:r w:rsidRPr="002E725D">
              <w:rPr>
                <w:rFonts w:ascii="Calibri" w:hAnsi="Calibri"/>
              </w:rPr>
              <w:t>1</w:t>
            </w: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Бюджетные кредиты, привлекаемые от других бюджетов бюджетной системы Российской Федерации: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25D" w:rsidRPr="002E725D" w:rsidTr="003414AD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bookmarkStart w:id="20" w:name="_Hlk468107554"/>
            <w:bookmarkEnd w:id="19"/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0"/>
      <w:tr w:rsidR="002E725D" w:rsidRPr="002E725D" w:rsidTr="003414AD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объем средств, направляемых на погашение основной суммы долга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>343,1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>343,1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>343,1</w:t>
            </w:r>
          </w:p>
        </w:tc>
      </w:tr>
      <w:tr w:rsidR="002E725D" w:rsidRPr="002E725D" w:rsidTr="003414AD">
        <w:trPr>
          <w:trHeight w:val="882"/>
        </w:trPr>
        <w:tc>
          <w:tcPr>
            <w:tcW w:w="539" w:type="dxa"/>
            <w:vMerge w:val="restart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Calibri" w:hAnsi="Calibri"/>
              </w:rPr>
              <w:t>2</w:t>
            </w: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Кредиты, привлекаемые от кредитных организаций: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</w:tr>
      <w:tr w:rsidR="002E725D" w:rsidRPr="002E725D" w:rsidTr="003414AD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  <w:sz w:val="24"/>
                <w:szCs w:val="24"/>
              </w:rPr>
            </w:pPr>
            <w:r w:rsidRPr="002E725D">
              <w:rPr>
                <w:rFonts w:ascii="Calibri" w:hAnsi="Calibri"/>
                <w:sz w:val="24"/>
                <w:szCs w:val="24"/>
              </w:rPr>
              <w:t xml:space="preserve">     </w:t>
            </w:r>
          </w:p>
        </w:tc>
      </w:tr>
      <w:tr w:rsidR="002E725D" w:rsidRPr="002E725D" w:rsidTr="003414AD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объем средств, направляемых на погашение основной суммы долга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</w:tr>
      <w:tr w:rsidR="002E725D" w:rsidRPr="002E725D" w:rsidTr="003414AD">
        <w:trPr>
          <w:trHeight w:val="1196"/>
        </w:trPr>
        <w:tc>
          <w:tcPr>
            <w:tcW w:w="539" w:type="dxa"/>
            <w:vMerge w:val="restart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Calibri" w:hAnsi="Calibri"/>
              </w:rPr>
              <w:t>3</w:t>
            </w: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Общий объем муниципальных внутренних заимствований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25D" w:rsidRPr="002E725D" w:rsidTr="003414AD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привлечение средств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25D" w:rsidRPr="002E725D" w:rsidTr="003414AD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средства, направляемые на погашение основной суммы долга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 xml:space="preserve">   343,1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>343,1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 xml:space="preserve">    343,1</w:t>
            </w:r>
          </w:p>
        </w:tc>
      </w:tr>
    </w:tbl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  <w:sectPr w:rsidR="002E72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725D" w:rsidRPr="000F31A3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№18</w:t>
      </w:r>
    </w:p>
    <w:p w:rsidR="002E725D" w:rsidRPr="000F31A3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>к решению Совета муниципального района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 xml:space="preserve">"Забайкальский район" от </w:t>
      </w:r>
      <w:r>
        <w:rPr>
          <w:rFonts w:ascii="Times New Roman" w:hAnsi="Times New Roman"/>
          <w:bCs/>
          <w:sz w:val="24"/>
          <w:szCs w:val="24"/>
        </w:rPr>
        <w:t>29</w:t>
      </w:r>
      <w:r w:rsidRPr="000F31A3">
        <w:rPr>
          <w:rFonts w:ascii="Times New Roman" w:hAnsi="Times New Roman"/>
          <w:bCs/>
          <w:sz w:val="24"/>
          <w:szCs w:val="24"/>
        </w:rPr>
        <w:t>декабря 20</w:t>
      </w:r>
      <w:r>
        <w:rPr>
          <w:rFonts w:ascii="Times New Roman" w:hAnsi="Times New Roman"/>
          <w:bCs/>
          <w:sz w:val="24"/>
          <w:szCs w:val="24"/>
        </w:rPr>
        <w:t>21</w:t>
      </w:r>
      <w:r w:rsidRPr="000F31A3">
        <w:rPr>
          <w:rFonts w:ascii="Times New Roman" w:hAnsi="Times New Roman"/>
          <w:bCs/>
          <w:sz w:val="24"/>
          <w:szCs w:val="24"/>
        </w:rPr>
        <w:t xml:space="preserve"> года</w:t>
      </w:r>
      <w:r>
        <w:rPr>
          <w:rFonts w:ascii="Times New Roman" w:hAnsi="Times New Roman"/>
          <w:bCs/>
          <w:sz w:val="24"/>
          <w:szCs w:val="24"/>
        </w:rPr>
        <w:t xml:space="preserve"> № 41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 xml:space="preserve"> "Об утверждении районного бюджета 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>муниципального района "Забайкальский район" на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0F31A3">
        <w:rPr>
          <w:rFonts w:ascii="Times New Roman" w:hAnsi="Times New Roman"/>
          <w:bCs/>
          <w:sz w:val="24"/>
          <w:szCs w:val="24"/>
        </w:rPr>
        <w:t xml:space="preserve"> год и 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>плановый период 20</w:t>
      </w:r>
      <w:r>
        <w:rPr>
          <w:rFonts w:ascii="Times New Roman" w:hAnsi="Times New Roman"/>
          <w:bCs/>
          <w:sz w:val="24"/>
          <w:szCs w:val="24"/>
        </w:rPr>
        <w:t xml:space="preserve">23 </w:t>
      </w:r>
      <w:r w:rsidRPr="000F31A3">
        <w:rPr>
          <w:rFonts w:ascii="Times New Roman" w:hAnsi="Times New Roman"/>
          <w:bCs/>
          <w:sz w:val="24"/>
          <w:szCs w:val="24"/>
        </w:rPr>
        <w:t>и 20</w:t>
      </w:r>
      <w:r>
        <w:rPr>
          <w:rFonts w:ascii="Times New Roman" w:hAnsi="Times New Roman"/>
          <w:bCs/>
          <w:sz w:val="24"/>
          <w:szCs w:val="24"/>
        </w:rPr>
        <w:t>24</w:t>
      </w:r>
      <w:r w:rsidRPr="000F31A3">
        <w:rPr>
          <w:rFonts w:ascii="Times New Roman" w:hAnsi="Times New Roman"/>
          <w:bCs/>
          <w:sz w:val="24"/>
          <w:szCs w:val="24"/>
        </w:rPr>
        <w:t xml:space="preserve"> годов"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E725D" w:rsidRDefault="002E725D" w:rsidP="002E725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31A3">
        <w:rPr>
          <w:rFonts w:ascii="Times New Roman" w:hAnsi="Times New Roman"/>
          <w:b/>
          <w:bCs/>
          <w:sz w:val="24"/>
          <w:szCs w:val="24"/>
        </w:rPr>
        <w:t>Программа муниципальных гарантий</w:t>
      </w:r>
    </w:p>
    <w:p w:rsidR="002E725D" w:rsidRDefault="002E725D" w:rsidP="002E725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31A3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«Забайкальский район» на 20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0F31A3">
        <w:rPr>
          <w:rFonts w:ascii="Times New Roman" w:hAnsi="Times New Roman"/>
          <w:b/>
          <w:bCs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0F31A3">
        <w:rPr>
          <w:rFonts w:ascii="Times New Roman" w:hAnsi="Times New Roman"/>
          <w:b/>
          <w:bCs/>
          <w:sz w:val="24"/>
          <w:szCs w:val="24"/>
        </w:rPr>
        <w:t xml:space="preserve"> и 20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 w:rsidRPr="000F31A3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tbl>
      <w:tblPr>
        <w:tblStyle w:val="aa"/>
        <w:tblW w:w="151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8"/>
        <w:gridCol w:w="1740"/>
        <w:gridCol w:w="1276"/>
        <w:gridCol w:w="1384"/>
        <w:gridCol w:w="1610"/>
        <w:gridCol w:w="1259"/>
        <w:gridCol w:w="1384"/>
        <w:gridCol w:w="1710"/>
        <w:gridCol w:w="1295"/>
        <w:gridCol w:w="1384"/>
        <w:gridCol w:w="1574"/>
      </w:tblGrid>
      <w:tr w:rsidR="002E725D" w:rsidTr="003414AD">
        <w:trPr>
          <w:trHeight w:val="248"/>
        </w:trPr>
        <w:tc>
          <w:tcPr>
            <w:tcW w:w="528" w:type="dxa"/>
            <w:vMerge w:val="restart"/>
          </w:tcPr>
          <w:p w:rsidR="002E725D" w:rsidRPr="00604EE5" w:rsidRDefault="002E725D" w:rsidP="003414AD">
            <w:pPr>
              <w:jc w:val="center"/>
              <w:rPr>
                <w:rFonts w:ascii="Times New Roman" w:hAnsi="Times New Roman"/>
              </w:rPr>
            </w:pPr>
            <w:r w:rsidRPr="00604EE5">
              <w:rPr>
                <w:rFonts w:ascii="Times New Roman" w:hAnsi="Times New Roman"/>
              </w:rPr>
              <w:t xml:space="preserve">№ </w:t>
            </w:r>
            <w:proofErr w:type="gramStart"/>
            <w:r w:rsidRPr="00604EE5">
              <w:rPr>
                <w:rFonts w:ascii="Times New Roman" w:hAnsi="Times New Roman"/>
              </w:rPr>
              <w:t>п</w:t>
            </w:r>
            <w:proofErr w:type="gramEnd"/>
            <w:r w:rsidRPr="00604EE5">
              <w:rPr>
                <w:rFonts w:ascii="Times New Roman" w:hAnsi="Times New Roman"/>
              </w:rPr>
              <w:t>/п</w:t>
            </w:r>
          </w:p>
        </w:tc>
        <w:tc>
          <w:tcPr>
            <w:tcW w:w="1740" w:type="dxa"/>
            <w:vMerge w:val="restart"/>
          </w:tcPr>
          <w:p w:rsidR="002E725D" w:rsidRPr="002E725D" w:rsidRDefault="002E725D" w:rsidP="00341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Муниципальные гарантии</w:t>
            </w:r>
          </w:p>
        </w:tc>
        <w:tc>
          <w:tcPr>
            <w:tcW w:w="4270" w:type="dxa"/>
            <w:gridSpan w:val="3"/>
          </w:tcPr>
          <w:p w:rsidR="002E725D" w:rsidRPr="002E725D" w:rsidRDefault="002E725D" w:rsidP="00341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4353" w:type="dxa"/>
            <w:gridSpan w:val="3"/>
          </w:tcPr>
          <w:p w:rsidR="002E725D" w:rsidRPr="002E725D" w:rsidRDefault="002E725D" w:rsidP="00341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4253" w:type="dxa"/>
            <w:gridSpan w:val="3"/>
          </w:tcPr>
          <w:p w:rsidR="002E725D" w:rsidRPr="002E725D" w:rsidRDefault="002E725D" w:rsidP="00341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</w:tr>
      <w:tr w:rsidR="002E725D" w:rsidTr="003414AD">
        <w:trPr>
          <w:trHeight w:val="144"/>
        </w:trPr>
        <w:tc>
          <w:tcPr>
            <w:tcW w:w="528" w:type="dxa"/>
            <w:vMerge/>
          </w:tcPr>
          <w:p w:rsidR="002E725D" w:rsidRPr="00604EE5" w:rsidRDefault="002E725D" w:rsidP="003414AD">
            <w:pPr>
              <w:jc w:val="center"/>
              <w:rPr>
                <w:rFonts w:ascii="Times New Roman" w:hAnsi="Times New Roman"/>
              </w:rPr>
            </w:pPr>
            <w:bookmarkStart w:id="21" w:name="_Hlk468106964"/>
          </w:p>
        </w:tc>
        <w:tc>
          <w:tcPr>
            <w:tcW w:w="1740" w:type="dxa"/>
            <w:vMerge/>
          </w:tcPr>
          <w:p w:rsidR="002E725D" w:rsidRPr="002E725D" w:rsidRDefault="002E725D" w:rsidP="00341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E725D" w:rsidRPr="002E725D" w:rsidRDefault="002E725D" w:rsidP="00341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Сумма предоставляемых гарантий (тыс. рублей)</w:t>
            </w:r>
          </w:p>
        </w:tc>
        <w:tc>
          <w:tcPr>
            <w:tcW w:w="1384" w:type="dxa"/>
          </w:tcPr>
          <w:p w:rsidR="002E725D" w:rsidRPr="002E725D" w:rsidRDefault="002E725D" w:rsidP="00341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Наличие права регрессного требования</w:t>
            </w:r>
          </w:p>
        </w:tc>
        <w:tc>
          <w:tcPr>
            <w:tcW w:w="1610" w:type="dxa"/>
          </w:tcPr>
          <w:p w:rsidR="002E725D" w:rsidRPr="002E725D" w:rsidRDefault="002E725D" w:rsidP="00341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  <w:tc>
          <w:tcPr>
            <w:tcW w:w="1259" w:type="dxa"/>
          </w:tcPr>
          <w:p w:rsidR="002E725D" w:rsidRPr="002E725D" w:rsidRDefault="002E725D" w:rsidP="00341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Сумма предоставляемых гарантий (тыс. рублей)</w:t>
            </w:r>
          </w:p>
        </w:tc>
        <w:tc>
          <w:tcPr>
            <w:tcW w:w="1384" w:type="dxa"/>
          </w:tcPr>
          <w:p w:rsidR="002E725D" w:rsidRPr="002E725D" w:rsidRDefault="002E725D" w:rsidP="00341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Наличие права регрессного требования</w:t>
            </w:r>
          </w:p>
        </w:tc>
        <w:tc>
          <w:tcPr>
            <w:tcW w:w="1710" w:type="dxa"/>
          </w:tcPr>
          <w:p w:rsidR="002E725D" w:rsidRPr="002E725D" w:rsidRDefault="002E725D" w:rsidP="00341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  <w:tc>
          <w:tcPr>
            <w:tcW w:w="1295" w:type="dxa"/>
          </w:tcPr>
          <w:p w:rsidR="002E725D" w:rsidRPr="002E725D" w:rsidRDefault="002E725D" w:rsidP="00341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Сумма предоставляемых гарантий (тыс. рублей)</w:t>
            </w:r>
          </w:p>
        </w:tc>
        <w:tc>
          <w:tcPr>
            <w:tcW w:w="1384" w:type="dxa"/>
          </w:tcPr>
          <w:p w:rsidR="002E725D" w:rsidRPr="002E725D" w:rsidRDefault="002E725D" w:rsidP="00341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Наличие права регрессного требования</w:t>
            </w:r>
          </w:p>
        </w:tc>
        <w:tc>
          <w:tcPr>
            <w:tcW w:w="1574" w:type="dxa"/>
          </w:tcPr>
          <w:p w:rsidR="002E725D" w:rsidRPr="002E725D" w:rsidRDefault="002E725D" w:rsidP="00341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</w:tr>
      <w:tr w:rsidR="002E725D" w:rsidTr="003414AD">
        <w:trPr>
          <w:trHeight w:val="144"/>
        </w:trPr>
        <w:tc>
          <w:tcPr>
            <w:tcW w:w="528" w:type="dxa"/>
          </w:tcPr>
          <w:p w:rsidR="002E725D" w:rsidRPr="00604EE5" w:rsidRDefault="002E725D" w:rsidP="003414AD">
            <w:pPr>
              <w:jc w:val="center"/>
              <w:rPr>
                <w:rFonts w:ascii="Times New Roman" w:hAnsi="Times New Roman"/>
              </w:rPr>
            </w:pPr>
            <w:bookmarkStart w:id="22" w:name="_Hlk468107178"/>
          </w:p>
        </w:tc>
        <w:tc>
          <w:tcPr>
            <w:tcW w:w="1740" w:type="dxa"/>
          </w:tcPr>
          <w:p w:rsidR="002E725D" w:rsidRPr="002E725D" w:rsidRDefault="002E725D" w:rsidP="00341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</w:tcPr>
          <w:p w:rsidR="002E725D" w:rsidRPr="000F31A3" w:rsidRDefault="002E725D" w:rsidP="003414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3414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2E725D" w:rsidRPr="000F31A3" w:rsidRDefault="002E725D" w:rsidP="003414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59" w:type="dxa"/>
          </w:tcPr>
          <w:p w:rsidR="002E725D" w:rsidRPr="000F31A3" w:rsidRDefault="002E725D" w:rsidP="003414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3414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2E725D" w:rsidRPr="000F31A3" w:rsidRDefault="002E725D" w:rsidP="003414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95" w:type="dxa"/>
          </w:tcPr>
          <w:p w:rsidR="002E725D" w:rsidRPr="000F31A3" w:rsidRDefault="002E725D" w:rsidP="003414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0,00</w:t>
            </w:r>
          </w:p>
        </w:tc>
        <w:tc>
          <w:tcPr>
            <w:tcW w:w="1384" w:type="dxa"/>
          </w:tcPr>
          <w:p w:rsidR="002E725D" w:rsidRPr="000F31A3" w:rsidRDefault="002E725D" w:rsidP="003414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2E725D" w:rsidRPr="000F31A3" w:rsidRDefault="002E725D" w:rsidP="003414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bookmarkEnd w:id="22"/>
      <w:tr w:rsidR="002E725D" w:rsidTr="003414AD">
        <w:trPr>
          <w:trHeight w:val="144"/>
        </w:trPr>
        <w:tc>
          <w:tcPr>
            <w:tcW w:w="528" w:type="dxa"/>
          </w:tcPr>
          <w:p w:rsidR="002E725D" w:rsidRPr="00604EE5" w:rsidRDefault="002E725D" w:rsidP="003414AD">
            <w:pPr>
              <w:jc w:val="center"/>
              <w:rPr>
                <w:rFonts w:ascii="Times New Roman" w:hAnsi="Times New Roman"/>
              </w:rPr>
            </w:pPr>
            <w:r w:rsidRPr="00604EE5">
              <w:rPr>
                <w:rFonts w:ascii="Times New Roman" w:hAnsi="Times New Roman"/>
              </w:rPr>
              <w:t>1</w:t>
            </w:r>
          </w:p>
        </w:tc>
        <w:tc>
          <w:tcPr>
            <w:tcW w:w="1740" w:type="dxa"/>
          </w:tcPr>
          <w:p w:rsidR="002E725D" w:rsidRPr="002E725D" w:rsidRDefault="002E725D" w:rsidP="00341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На муниципальную поддержку сельскохозяйственной деятельности в муниципальном районе «Забайкальский район»</w:t>
            </w:r>
          </w:p>
        </w:tc>
        <w:tc>
          <w:tcPr>
            <w:tcW w:w="1276" w:type="dxa"/>
          </w:tcPr>
          <w:p w:rsidR="002E725D" w:rsidRPr="000F31A3" w:rsidRDefault="002E725D" w:rsidP="003414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3414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2E725D" w:rsidRPr="000F31A3" w:rsidRDefault="002E725D" w:rsidP="003414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59" w:type="dxa"/>
          </w:tcPr>
          <w:p w:rsidR="002E725D" w:rsidRPr="000F31A3" w:rsidRDefault="002E725D" w:rsidP="003414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3414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2E725D" w:rsidRPr="000F31A3" w:rsidRDefault="002E725D" w:rsidP="003414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95" w:type="dxa"/>
          </w:tcPr>
          <w:p w:rsidR="002E725D" w:rsidRPr="000F31A3" w:rsidRDefault="002E725D" w:rsidP="003414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3414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2E725D" w:rsidRPr="000F31A3" w:rsidRDefault="002E725D" w:rsidP="003414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bookmarkEnd w:id="21"/>
    </w:tbl>
    <w:p w:rsidR="002E725D" w:rsidRDefault="002E725D" w:rsidP="002E725D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2E725D" w:rsidSect="002E725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E725D" w:rsidRPr="002E725D" w:rsidRDefault="002E725D" w:rsidP="002E725D"/>
    <w:sectPr w:rsidR="002E725D" w:rsidRPr="002E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C9" w:rsidRDefault="003752C9" w:rsidP="00FB18E9">
      <w:pPr>
        <w:spacing w:after="0" w:line="240" w:lineRule="auto"/>
      </w:pPr>
      <w:r>
        <w:separator/>
      </w:r>
    </w:p>
  </w:endnote>
  <w:endnote w:type="continuationSeparator" w:id="0">
    <w:p w:rsidR="003752C9" w:rsidRDefault="003752C9" w:rsidP="00FB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C9" w:rsidRDefault="003752C9" w:rsidP="00FB18E9">
      <w:pPr>
        <w:spacing w:after="0" w:line="240" w:lineRule="auto"/>
      </w:pPr>
      <w:r>
        <w:separator/>
      </w:r>
    </w:p>
  </w:footnote>
  <w:footnote w:type="continuationSeparator" w:id="0">
    <w:p w:rsidR="003752C9" w:rsidRDefault="003752C9" w:rsidP="00FB1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092"/>
    <w:multiLevelType w:val="hybridMultilevel"/>
    <w:tmpl w:val="349E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478"/>
    <w:multiLevelType w:val="hybridMultilevel"/>
    <w:tmpl w:val="557E1E0E"/>
    <w:lvl w:ilvl="0" w:tplc="7696E3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82AE3"/>
    <w:multiLevelType w:val="multilevel"/>
    <w:tmpl w:val="3946BDA2"/>
    <w:lvl w:ilvl="0">
      <w:start w:val="5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3">
    <w:nsid w:val="14025780"/>
    <w:multiLevelType w:val="hybridMultilevel"/>
    <w:tmpl w:val="866434DE"/>
    <w:lvl w:ilvl="0" w:tplc="F82E97FE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6796765"/>
    <w:multiLevelType w:val="hybridMultilevel"/>
    <w:tmpl w:val="D6AAEC1A"/>
    <w:lvl w:ilvl="0" w:tplc="F8BE3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2C7EC3"/>
    <w:multiLevelType w:val="hybridMultilevel"/>
    <w:tmpl w:val="1068AD2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216A8"/>
    <w:multiLevelType w:val="hybridMultilevel"/>
    <w:tmpl w:val="81A28DA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94463"/>
    <w:multiLevelType w:val="singleLevel"/>
    <w:tmpl w:val="35C075B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8">
    <w:nsid w:val="256555CF"/>
    <w:multiLevelType w:val="singleLevel"/>
    <w:tmpl w:val="8FEE155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">
    <w:nsid w:val="2602482C"/>
    <w:multiLevelType w:val="hybridMultilevel"/>
    <w:tmpl w:val="2A00B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8D32CE"/>
    <w:multiLevelType w:val="hybridMultilevel"/>
    <w:tmpl w:val="A43ACC44"/>
    <w:lvl w:ilvl="0" w:tplc="E9E20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3020BA"/>
    <w:multiLevelType w:val="hybridMultilevel"/>
    <w:tmpl w:val="4FF0F8A0"/>
    <w:lvl w:ilvl="0" w:tplc="0419000F">
      <w:start w:val="1"/>
      <w:numFmt w:val="decimal"/>
      <w:lvlText w:val="%1."/>
      <w:lvlJc w:val="left"/>
      <w:pPr>
        <w:tabs>
          <w:tab w:val="num" w:pos="1303"/>
        </w:tabs>
        <w:ind w:left="13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23"/>
        </w:tabs>
        <w:ind w:left="20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3"/>
        </w:tabs>
        <w:ind w:left="27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3"/>
        </w:tabs>
        <w:ind w:left="34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3"/>
        </w:tabs>
        <w:ind w:left="41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3"/>
        </w:tabs>
        <w:ind w:left="49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3"/>
        </w:tabs>
        <w:ind w:left="56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3"/>
        </w:tabs>
        <w:ind w:left="63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3"/>
        </w:tabs>
        <w:ind w:left="7063" w:hanging="180"/>
      </w:pPr>
    </w:lvl>
  </w:abstractNum>
  <w:abstractNum w:abstractNumId="12">
    <w:nsid w:val="39AC4000"/>
    <w:multiLevelType w:val="hybridMultilevel"/>
    <w:tmpl w:val="E528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774FF"/>
    <w:multiLevelType w:val="hybridMultilevel"/>
    <w:tmpl w:val="25B266CA"/>
    <w:lvl w:ilvl="0" w:tplc="3A2630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4514DC"/>
    <w:multiLevelType w:val="singleLevel"/>
    <w:tmpl w:val="D042218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5">
    <w:nsid w:val="440E03BA"/>
    <w:multiLevelType w:val="singleLevel"/>
    <w:tmpl w:val="35C075B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6">
    <w:nsid w:val="4567431B"/>
    <w:multiLevelType w:val="singleLevel"/>
    <w:tmpl w:val="81A2C7E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492E2764"/>
    <w:multiLevelType w:val="hybridMultilevel"/>
    <w:tmpl w:val="9788BBF2"/>
    <w:lvl w:ilvl="0" w:tplc="E4B4915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18">
    <w:nsid w:val="4C0A6602"/>
    <w:multiLevelType w:val="hybridMultilevel"/>
    <w:tmpl w:val="F224F4C4"/>
    <w:lvl w:ilvl="0" w:tplc="E922675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C319F9"/>
    <w:multiLevelType w:val="hybridMultilevel"/>
    <w:tmpl w:val="49EA0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33046D"/>
    <w:multiLevelType w:val="hybridMultilevel"/>
    <w:tmpl w:val="203C27DA"/>
    <w:lvl w:ilvl="0" w:tplc="6F0EEDB0">
      <w:start w:val="2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21">
    <w:nsid w:val="5D0B2FE6"/>
    <w:multiLevelType w:val="singleLevel"/>
    <w:tmpl w:val="0096F23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2">
    <w:nsid w:val="5DA374BA"/>
    <w:multiLevelType w:val="singleLevel"/>
    <w:tmpl w:val="A6F47680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3">
    <w:nsid w:val="6AB15A1A"/>
    <w:multiLevelType w:val="multilevel"/>
    <w:tmpl w:val="DE4C9AFA"/>
    <w:lvl w:ilvl="0">
      <w:start w:val="4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24">
    <w:nsid w:val="6DBA3717"/>
    <w:multiLevelType w:val="hybridMultilevel"/>
    <w:tmpl w:val="B34CEC70"/>
    <w:lvl w:ilvl="0" w:tplc="3B3CC6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EAA4335"/>
    <w:multiLevelType w:val="singleLevel"/>
    <w:tmpl w:val="3834871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6">
    <w:nsid w:val="711927F5"/>
    <w:multiLevelType w:val="hybridMultilevel"/>
    <w:tmpl w:val="BDC489F6"/>
    <w:lvl w:ilvl="0" w:tplc="E8F8052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7">
    <w:nsid w:val="72C77B7D"/>
    <w:multiLevelType w:val="singleLevel"/>
    <w:tmpl w:val="5790813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8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C3252"/>
    <w:multiLevelType w:val="hybridMultilevel"/>
    <w:tmpl w:val="BCE40B04"/>
    <w:lvl w:ilvl="0" w:tplc="5F3AA62E">
      <w:start w:val="3"/>
      <w:numFmt w:val="decimal"/>
      <w:lvlText w:val="%1.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30">
    <w:nsid w:val="758B3863"/>
    <w:multiLevelType w:val="singleLevel"/>
    <w:tmpl w:val="EF92486C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>
    <w:nsid w:val="7BA776B1"/>
    <w:multiLevelType w:val="hybridMultilevel"/>
    <w:tmpl w:val="6C568B56"/>
    <w:lvl w:ilvl="0" w:tplc="49082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0F7071"/>
    <w:multiLevelType w:val="singleLevel"/>
    <w:tmpl w:val="3834871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1"/>
  </w:num>
  <w:num w:numId="6">
    <w:abstractNumId w:val="30"/>
  </w:num>
  <w:num w:numId="7">
    <w:abstractNumId w:val="27"/>
  </w:num>
  <w:num w:numId="8">
    <w:abstractNumId w:val="14"/>
  </w:num>
  <w:num w:numId="9">
    <w:abstractNumId w:val="22"/>
  </w:num>
  <w:num w:numId="10">
    <w:abstractNumId w:val="8"/>
  </w:num>
  <w:num w:numId="11">
    <w:abstractNumId w:val="32"/>
  </w:num>
  <w:num w:numId="12">
    <w:abstractNumId w:val="25"/>
  </w:num>
  <w:num w:numId="13">
    <w:abstractNumId w:val="15"/>
  </w:num>
  <w:num w:numId="14">
    <w:abstractNumId w:val="7"/>
  </w:num>
  <w:num w:numId="15">
    <w:abstractNumId w:val="16"/>
  </w:num>
  <w:num w:numId="16">
    <w:abstractNumId w:val="17"/>
  </w:num>
  <w:num w:numId="17">
    <w:abstractNumId w:val="11"/>
  </w:num>
  <w:num w:numId="18">
    <w:abstractNumId w:val="20"/>
  </w:num>
  <w:num w:numId="19">
    <w:abstractNumId w:val="9"/>
  </w:num>
  <w:num w:numId="20">
    <w:abstractNumId w:val="12"/>
  </w:num>
  <w:num w:numId="21">
    <w:abstractNumId w:val="1"/>
  </w:num>
  <w:num w:numId="22">
    <w:abstractNumId w:val="19"/>
  </w:num>
  <w:num w:numId="23">
    <w:abstractNumId w:val="2"/>
  </w:num>
  <w:num w:numId="24">
    <w:abstractNumId w:val="23"/>
  </w:num>
  <w:num w:numId="25">
    <w:abstractNumId w:val="24"/>
  </w:num>
  <w:num w:numId="26">
    <w:abstractNumId w:val="31"/>
  </w:num>
  <w:num w:numId="27">
    <w:abstractNumId w:val="13"/>
  </w:num>
  <w:num w:numId="28">
    <w:abstractNumId w:val="10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9"/>
  </w:num>
  <w:num w:numId="33">
    <w:abstractNumId w:val="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16"/>
    <w:rsid w:val="00001175"/>
    <w:rsid w:val="000465DD"/>
    <w:rsid w:val="00047364"/>
    <w:rsid w:val="00054107"/>
    <w:rsid w:val="00061703"/>
    <w:rsid w:val="00070A9B"/>
    <w:rsid w:val="00093CB8"/>
    <w:rsid w:val="000D0DF3"/>
    <w:rsid w:val="000E22A4"/>
    <w:rsid w:val="000F2F4F"/>
    <w:rsid w:val="0012205E"/>
    <w:rsid w:val="001279BC"/>
    <w:rsid w:val="001575FE"/>
    <w:rsid w:val="00167E21"/>
    <w:rsid w:val="001A1EB7"/>
    <w:rsid w:val="001A6605"/>
    <w:rsid w:val="001C51E9"/>
    <w:rsid w:val="001D6117"/>
    <w:rsid w:val="00207C0F"/>
    <w:rsid w:val="002109C5"/>
    <w:rsid w:val="0022206F"/>
    <w:rsid w:val="002229A6"/>
    <w:rsid w:val="00231FF9"/>
    <w:rsid w:val="00243024"/>
    <w:rsid w:val="00250716"/>
    <w:rsid w:val="0028432B"/>
    <w:rsid w:val="00286C78"/>
    <w:rsid w:val="00292F3C"/>
    <w:rsid w:val="002D11BA"/>
    <w:rsid w:val="002E725D"/>
    <w:rsid w:val="00310DB9"/>
    <w:rsid w:val="00315C8D"/>
    <w:rsid w:val="00316465"/>
    <w:rsid w:val="003236FA"/>
    <w:rsid w:val="00325883"/>
    <w:rsid w:val="00333839"/>
    <w:rsid w:val="003426DA"/>
    <w:rsid w:val="003613B9"/>
    <w:rsid w:val="003752C9"/>
    <w:rsid w:val="00396164"/>
    <w:rsid w:val="003D29DC"/>
    <w:rsid w:val="003F5FFD"/>
    <w:rsid w:val="004017D1"/>
    <w:rsid w:val="00415FD3"/>
    <w:rsid w:val="00423B12"/>
    <w:rsid w:val="004378A0"/>
    <w:rsid w:val="004426C7"/>
    <w:rsid w:val="00445F2C"/>
    <w:rsid w:val="00493DDA"/>
    <w:rsid w:val="0049419E"/>
    <w:rsid w:val="004A0FC2"/>
    <w:rsid w:val="00505978"/>
    <w:rsid w:val="00520DA8"/>
    <w:rsid w:val="005438AE"/>
    <w:rsid w:val="00571158"/>
    <w:rsid w:val="00575699"/>
    <w:rsid w:val="005771DC"/>
    <w:rsid w:val="00586BC4"/>
    <w:rsid w:val="00590681"/>
    <w:rsid w:val="005947A5"/>
    <w:rsid w:val="005A5C03"/>
    <w:rsid w:val="005B0A99"/>
    <w:rsid w:val="005B2324"/>
    <w:rsid w:val="00603C25"/>
    <w:rsid w:val="00647102"/>
    <w:rsid w:val="00651515"/>
    <w:rsid w:val="00660BB2"/>
    <w:rsid w:val="006A57E0"/>
    <w:rsid w:val="006A5FA5"/>
    <w:rsid w:val="006F22C5"/>
    <w:rsid w:val="00731B94"/>
    <w:rsid w:val="0076304C"/>
    <w:rsid w:val="007703A4"/>
    <w:rsid w:val="007759E8"/>
    <w:rsid w:val="00785D77"/>
    <w:rsid w:val="00790E8B"/>
    <w:rsid w:val="00794035"/>
    <w:rsid w:val="00797F9C"/>
    <w:rsid w:val="007A1678"/>
    <w:rsid w:val="007B4C89"/>
    <w:rsid w:val="007D4F8F"/>
    <w:rsid w:val="007E341B"/>
    <w:rsid w:val="007E5616"/>
    <w:rsid w:val="0080656C"/>
    <w:rsid w:val="00830439"/>
    <w:rsid w:val="00833030"/>
    <w:rsid w:val="008669BB"/>
    <w:rsid w:val="0087157B"/>
    <w:rsid w:val="00881103"/>
    <w:rsid w:val="00884632"/>
    <w:rsid w:val="00885664"/>
    <w:rsid w:val="008862D7"/>
    <w:rsid w:val="00896545"/>
    <w:rsid w:val="008C59F3"/>
    <w:rsid w:val="008E64F2"/>
    <w:rsid w:val="0090745A"/>
    <w:rsid w:val="00962881"/>
    <w:rsid w:val="0096390E"/>
    <w:rsid w:val="00964E28"/>
    <w:rsid w:val="00971D69"/>
    <w:rsid w:val="0097496F"/>
    <w:rsid w:val="0098041E"/>
    <w:rsid w:val="00995E34"/>
    <w:rsid w:val="009A4BBE"/>
    <w:rsid w:val="009B727B"/>
    <w:rsid w:val="009C622C"/>
    <w:rsid w:val="009D2C60"/>
    <w:rsid w:val="009E0994"/>
    <w:rsid w:val="009E1264"/>
    <w:rsid w:val="009E20E9"/>
    <w:rsid w:val="009F0BC5"/>
    <w:rsid w:val="00A27358"/>
    <w:rsid w:val="00A50DCA"/>
    <w:rsid w:val="00A71B3B"/>
    <w:rsid w:val="00A92C46"/>
    <w:rsid w:val="00A95374"/>
    <w:rsid w:val="00AC4007"/>
    <w:rsid w:val="00AD30D1"/>
    <w:rsid w:val="00AD6B3B"/>
    <w:rsid w:val="00B05CDA"/>
    <w:rsid w:val="00B064FC"/>
    <w:rsid w:val="00B12C36"/>
    <w:rsid w:val="00B157A6"/>
    <w:rsid w:val="00B5791F"/>
    <w:rsid w:val="00B61570"/>
    <w:rsid w:val="00B76BD7"/>
    <w:rsid w:val="00BA06DD"/>
    <w:rsid w:val="00BA6128"/>
    <w:rsid w:val="00BD242F"/>
    <w:rsid w:val="00C11D4F"/>
    <w:rsid w:val="00C320BF"/>
    <w:rsid w:val="00C342B1"/>
    <w:rsid w:val="00C41FAC"/>
    <w:rsid w:val="00C47064"/>
    <w:rsid w:val="00C54E31"/>
    <w:rsid w:val="00C632B6"/>
    <w:rsid w:val="00C83437"/>
    <w:rsid w:val="00C92059"/>
    <w:rsid w:val="00CA1656"/>
    <w:rsid w:val="00CD46DB"/>
    <w:rsid w:val="00CE2B93"/>
    <w:rsid w:val="00CE4CA5"/>
    <w:rsid w:val="00CF376A"/>
    <w:rsid w:val="00CF3F8B"/>
    <w:rsid w:val="00CF7B3B"/>
    <w:rsid w:val="00D4359A"/>
    <w:rsid w:val="00D566D9"/>
    <w:rsid w:val="00D91C18"/>
    <w:rsid w:val="00DA12BA"/>
    <w:rsid w:val="00DB34AD"/>
    <w:rsid w:val="00DB738F"/>
    <w:rsid w:val="00DD01CE"/>
    <w:rsid w:val="00DE4F77"/>
    <w:rsid w:val="00E066A6"/>
    <w:rsid w:val="00E125B1"/>
    <w:rsid w:val="00E33D36"/>
    <w:rsid w:val="00E45582"/>
    <w:rsid w:val="00E914F4"/>
    <w:rsid w:val="00E96300"/>
    <w:rsid w:val="00EA74A2"/>
    <w:rsid w:val="00EB4755"/>
    <w:rsid w:val="00EC1802"/>
    <w:rsid w:val="00EC2DC4"/>
    <w:rsid w:val="00EE4F66"/>
    <w:rsid w:val="00F3357B"/>
    <w:rsid w:val="00F41E1A"/>
    <w:rsid w:val="00F56C8F"/>
    <w:rsid w:val="00F90EE3"/>
    <w:rsid w:val="00FB18E9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0D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D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20DA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C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9E8"/>
    <w:pPr>
      <w:ind w:left="720"/>
      <w:contextualSpacing/>
    </w:pPr>
  </w:style>
  <w:style w:type="paragraph" w:customStyle="1" w:styleId="ConsPlusTitle">
    <w:name w:val="ConsPlusTitle"/>
    <w:rsid w:val="00C41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B18E9"/>
  </w:style>
  <w:style w:type="paragraph" w:styleId="a8">
    <w:name w:val="footer"/>
    <w:basedOn w:val="a"/>
    <w:link w:val="a9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8E9"/>
  </w:style>
  <w:style w:type="table" w:styleId="aa">
    <w:name w:val="Table Grid"/>
    <w:basedOn w:val="a1"/>
    <w:uiPriority w:val="59"/>
    <w:rsid w:val="009F0BC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0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0D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20D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520DA8"/>
  </w:style>
  <w:style w:type="paragraph" w:styleId="ab">
    <w:name w:val="Body Text"/>
    <w:basedOn w:val="a"/>
    <w:link w:val="ac"/>
    <w:rsid w:val="00520DA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2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520D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2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20DA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customStyle="1" w:styleId="12">
    <w:name w:val="Сетка таблицы1"/>
    <w:basedOn w:val="a1"/>
    <w:next w:val="aa"/>
    <w:rsid w:val="0052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qFormat/>
    <w:rsid w:val="00520DA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nformat">
    <w:name w:val="ConsNonformat"/>
    <w:rsid w:val="00520D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520DA8"/>
    <w:rPr>
      <w:b/>
      <w:bCs/>
      <w:color w:val="000080"/>
    </w:rPr>
  </w:style>
  <w:style w:type="character" w:customStyle="1" w:styleId="af2">
    <w:name w:val="Гипертекстовая ссылка"/>
    <w:rsid w:val="00520DA8"/>
    <w:rPr>
      <w:b/>
      <w:bCs/>
      <w:color w:val="008000"/>
      <w:u w:val="single"/>
    </w:rPr>
  </w:style>
  <w:style w:type="paragraph" w:customStyle="1" w:styleId="Times12">
    <w:name w:val="Times12"/>
    <w:basedOn w:val="a"/>
    <w:rsid w:val="00520DA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520DA8"/>
    <w:pPr>
      <w:spacing w:after="0" w:line="240" w:lineRule="auto"/>
      <w:ind w:firstLine="851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0DA8"/>
    <w:rPr>
      <w:rFonts w:ascii="Times New Roman" w:eastAsia="Times New Roman" w:hAnsi="Times New Roman" w:cs="Times New Roman"/>
      <w:lang w:eastAsia="ru-RU"/>
    </w:rPr>
  </w:style>
  <w:style w:type="paragraph" w:customStyle="1" w:styleId="af4">
    <w:name w:val="Текст (лев. подпись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520DA8"/>
  </w:style>
  <w:style w:type="paragraph" w:customStyle="1" w:styleId="ConsPlusNormal">
    <w:name w:val="ConsPlusNormal"/>
    <w:rsid w:val="00520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520DA8"/>
    <w:rPr>
      <w:color w:val="0000FF"/>
      <w:u w:val="single"/>
    </w:rPr>
  </w:style>
  <w:style w:type="character" w:styleId="af8">
    <w:name w:val="FollowedHyperlink"/>
    <w:uiPriority w:val="99"/>
    <w:unhideWhenUsed/>
    <w:rsid w:val="00520DA8"/>
    <w:rPr>
      <w:color w:val="800080"/>
      <w:u w:val="single"/>
    </w:rPr>
  </w:style>
  <w:style w:type="paragraph" w:customStyle="1" w:styleId="xl66">
    <w:name w:val="xl6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20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520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6">
    <w:name w:val="xl8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520D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0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0D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20DA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0">
    <w:name w:val="Сетка таблицы11"/>
    <w:basedOn w:val="a1"/>
    <w:next w:val="aa"/>
    <w:uiPriority w:val="59"/>
    <w:rsid w:val="00520D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a"/>
    <w:uiPriority w:val="59"/>
    <w:rsid w:val="002E725D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0D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D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20DA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C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9E8"/>
    <w:pPr>
      <w:ind w:left="720"/>
      <w:contextualSpacing/>
    </w:pPr>
  </w:style>
  <w:style w:type="paragraph" w:customStyle="1" w:styleId="ConsPlusTitle">
    <w:name w:val="ConsPlusTitle"/>
    <w:rsid w:val="00C41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B18E9"/>
  </w:style>
  <w:style w:type="paragraph" w:styleId="a8">
    <w:name w:val="footer"/>
    <w:basedOn w:val="a"/>
    <w:link w:val="a9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8E9"/>
  </w:style>
  <w:style w:type="table" w:styleId="aa">
    <w:name w:val="Table Grid"/>
    <w:basedOn w:val="a1"/>
    <w:uiPriority w:val="59"/>
    <w:rsid w:val="009F0BC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0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0D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20D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520DA8"/>
  </w:style>
  <w:style w:type="paragraph" w:styleId="ab">
    <w:name w:val="Body Text"/>
    <w:basedOn w:val="a"/>
    <w:link w:val="ac"/>
    <w:rsid w:val="00520DA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2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520D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2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20DA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customStyle="1" w:styleId="12">
    <w:name w:val="Сетка таблицы1"/>
    <w:basedOn w:val="a1"/>
    <w:next w:val="aa"/>
    <w:rsid w:val="0052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qFormat/>
    <w:rsid w:val="00520DA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nformat">
    <w:name w:val="ConsNonformat"/>
    <w:rsid w:val="00520D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520DA8"/>
    <w:rPr>
      <w:b/>
      <w:bCs/>
      <w:color w:val="000080"/>
    </w:rPr>
  </w:style>
  <w:style w:type="character" w:customStyle="1" w:styleId="af2">
    <w:name w:val="Гипертекстовая ссылка"/>
    <w:rsid w:val="00520DA8"/>
    <w:rPr>
      <w:b/>
      <w:bCs/>
      <w:color w:val="008000"/>
      <w:u w:val="single"/>
    </w:rPr>
  </w:style>
  <w:style w:type="paragraph" w:customStyle="1" w:styleId="Times12">
    <w:name w:val="Times12"/>
    <w:basedOn w:val="a"/>
    <w:rsid w:val="00520DA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520DA8"/>
    <w:pPr>
      <w:spacing w:after="0" w:line="240" w:lineRule="auto"/>
      <w:ind w:firstLine="851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0DA8"/>
    <w:rPr>
      <w:rFonts w:ascii="Times New Roman" w:eastAsia="Times New Roman" w:hAnsi="Times New Roman" w:cs="Times New Roman"/>
      <w:lang w:eastAsia="ru-RU"/>
    </w:rPr>
  </w:style>
  <w:style w:type="paragraph" w:customStyle="1" w:styleId="af4">
    <w:name w:val="Текст (лев. подпись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520DA8"/>
  </w:style>
  <w:style w:type="paragraph" w:customStyle="1" w:styleId="ConsPlusNormal">
    <w:name w:val="ConsPlusNormal"/>
    <w:rsid w:val="00520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520DA8"/>
    <w:rPr>
      <w:color w:val="0000FF"/>
      <w:u w:val="single"/>
    </w:rPr>
  </w:style>
  <w:style w:type="character" w:styleId="af8">
    <w:name w:val="FollowedHyperlink"/>
    <w:uiPriority w:val="99"/>
    <w:unhideWhenUsed/>
    <w:rsid w:val="00520DA8"/>
    <w:rPr>
      <w:color w:val="800080"/>
      <w:u w:val="single"/>
    </w:rPr>
  </w:style>
  <w:style w:type="paragraph" w:customStyle="1" w:styleId="xl66">
    <w:name w:val="xl6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20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520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6">
    <w:name w:val="xl8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520D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0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0D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20DA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0">
    <w:name w:val="Сетка таблицы11"/>
    <w:basedOn w:val="a1"/>
    <w:next w:val="aa"/>
    <w:uiPriority w:val="59"/>
    <w:rsid w:val="00520D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a"/>
    <w:uiPriority w:val="59"/>
    <w:rsid w:val="002E725D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51040/fe0cad704c69e3b97bf615f0437ecf1996a57677/" TargetMode="External"/><Relationship Id="rId18" Type="http://schemas.openxmlformats.org/officeDocument/2006/relationships/hyperlink" Target="http://www.consultant.ru/document/cons_doc_LAW_51040/7cb66e0f239f00b0e1d59f167cd46beb2182ece1/" TargetMode="External"/><Relationship Id="rId26" Type="http://schemas.openxmlformats.org/officeDocument/2006/relationships/hyperlink" Target="http://www.consultant.ru/document/cons_doc_LAW_51040/2a679030b1fbedead6215f4726b6f38c0f46b807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51040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51040/" TargetMode="External"/><Relationship Id="rId17" Type="http://schemas.openxmlformats.org/officeDocument/2006/relationships/hyperlink" Target="http://www.consultant.ru/document/cons_doc_LAW_51040/2a679030b1fbedead6215f4726b6f38c0f46b807/" TargetMode="External"/><Relationship Id="rId25" Type="http://schemas.openxmlformats.org/officeDocument/2006/relationships/hyperlink" Target="http://www.consultant.ru/document/cons_doc_LAW_51040/7b81874f50ed9cd03230f753e5c5a4b03ef9092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1040/7b81874f50ed9cd03230f753e5c5a4b03ef9092d/" TargetMode="External"/><Relationship Id="rId20" Type="http://schemas.openxmlformats.org/officeDocument/2006/relationships/hyperlink" Target="http://www.consultant.ru/document/cons_doc_LAW_51040/570afc6feff03328459242886307d6aebe1ccb6b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51040/570afc6feff03328459242886307d6aebe1ccb6b/" TargetMode="External"/><Relationship Id="rId24" Type="http://schemas.openxmlformats.org/officeDocument/2006/relationships/hyperlink" Target="http://www.consultant.ru/document/cons_doc_LAW_5142/f670878d88ab83726bd1804b82668b84b027802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5142/f670878d88ab83726bd1804b82668b84b027802e/" TargetMode="External"/><Relationship Id="rId23" Type="http://schemas.openxmlformats.org/officeDocument/2006/relationships/hyperlink" Target="http://www.consultant.ru/document/cons_doc_LAW_51040/fe0cad704c69e3b97bf615f0437ecf1996a57677/" TargetMode="External"/><Relationship Id="rId28" Type="http://schemas.openxmlformats.org/officeDocument/2006/relationships/hyperlink" Target="consultantplus://offline/ref=1238E745D2048A301D793235BF2E4BEFDD6D1E51E38822A1A23139643155D9C7BDDFB9D14904D94AB2vEB" TargetMode="External"/><Relationship Id="rId10" Type="http://schemas.openxmlformats.org/officeDocument/2006/relationships/hyperlink" Target="http://www.consultant.ru/document/cons_doc_LAW_217542/806a2ec7312bde7c69d00da71451d7ddec7eae1e/" TargetMode="External"/><Relationship Id="rId19" Type="http://schemas.openxmlformats.org/officeDocument/2006/relationships/hyperlink" Target="http://www.consultant.ru/document/cons_doc_LAW_217542/806a2ec7312bde7c69d00da71451d7ddec7eae1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51040/fe0cad704c69e3b97bf615f0437ecf1996a57677/" TargetMode="External"/><Relationship Id="rId22" Type="http://schemas.openxmlformats.org/officeDocument/2006/relationships/hyperlink" Target="http://www.consultant.ru/document/cons_doc_LAW_51040/fe0cad704c69e3b97bf615f0437ecf1996a57677/" TargetMode="External"/><Relationship Id="rId27" Type="http://schemas.openxmlformats.org/officeDocument/2006/relationships/hyperlink" Target="http://www.consultant.ru/document/cons_doc_LAW_51040/7cb66e0f239f00b0e1d59f167cd46beb2182ece1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D8252-4130-43CE-AB74-E0C5A98A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141</Pages>
  <Words>45098</Words>
  <Characters>257059</Characters>
  <Application>Microsoft Office Word</Application>
  <DocSecurity>0</DocSecurity>
  <Lines>2142</Lines>
  <Paragraphs>603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cp:lastPrinted>2022-05-06T07:45:00Z</cp:lastPrinted>
  <dcterms:created xsi:type="dcterms:W3CDTF">2022-05-11T11:40:00Z</dcterms:created>
  <dcterms:modified xsi:type="dcterms:W3CDTF">2022-05-11T11:41:00Z</dcterms:modified>
</cp:coreProperties>
</file>